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53" w:rsidRDefault="00B95053" w:rsidP="008C5F61">
      <w:pPr>
        <w:jc w:val="center"/>
        <w:rPr>
          <w:b/>
          <w:bCs/>
          <w:sz w:val="30"/>
          <w:szCs w:val="30"/>
        </w:rPr>
      </w:pPr>
      <w:r>
        <w:rPr>
          <w:b/>
          <w:bCs/>
          <w:noProof/>
          <w:sz w:val="28"/>
          <w:szCs w:val="28"/>
        </w:rPr>
        <w:drawing>
          <wp:anchor distT="0" distB="0" distL="114300" distR="114300" simplePos="0" relativeHeight="251658240" behindDoc="0" locked="0" layoutInCell="1" allowOverlap="1">
            <wp:simplePos x="0" y="0"/>
            <wp:positionH relativeFrom="column">
              <wp:posOffset>51435</wp:posOffset>
            </wp:positionH>
            <wp:positionV relativeFrom="paragraph">
              <wp:posOffset>-127635</wp:posOffset>
            </wp:positionV>
            <wp:extent cx="1861185" cy="13811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ID_Compact_Color.png"/>
                    <pic:cNvPicPr/>
                  </pic:nvPicPr>
                  <pic:blipFill>
                    <a:blip r:embed="rId8">
                      <a:extLst>
                        <a:ext uri="{28A0092B-C50C-407E-A947-70E740481C1C}">
                          <a14:useLocalDpi xmlns:a14="http://schemas.microsoft.com/office/drawing/2010/main" val="0"/>
                        </a:ext>
                      </a:extLst>
                    </a:blip>
                    <a:stretch>
                      <a:fillRect/>
                    </a:stretch>
                  </pic:blipFill>
                  <pic:spPr>
                    <a:xfrm>
                      <a:off x="0" y="0"/>
                      <a:ext cx="1861185" cy="1381125"/>
                    </a:xfrm>
                    <a:prstGeom prst="rect">
                      <a:avLst/>
                    </a:prstGeom>
                  </pic:spPr>
                </pic:pic>
              </a:graphicData>
            </a:graphic>
          </wp:anchor>
        </w:drawing>
      </w:r>
    </w:p>
    <w:p w:rsidR="00344CB4" w:rsidRDefault="00510194" w:rsidP="008C5F61">
      <w:pPr>
        <w:jc w:val="center"/>
        <w:rPr>
          <w:b/>
          <w:bCs/>
          <w:sz w:val="30"/>
          <w:szCs w:val="30"/>
        </w:rPr>
      </w:pPr>
      <w:r>
        <w:rPr>
          <w:b/>
          <w:bCs/>
          <w:sz w:val="30"/>
          <w:szCs w:val="30"/>
        </w:rPr>
        <w:t xml:space="preserve"> </w:t>
      </w:r>
    </w:p>
    <w:p w:rsidR="003D2D4A" w:rsidRPr="009157A9" w:rsidRDefault="003D0EC4" w:rsidP="008C5F61">
      <w:pPr>
        <w:jc w:val="center"/>
        <w:rPr>
          <w:rFonts w:ascii="Arial" w:hAnsi="Arial" w:cs="Arial"/>
          <w:b/>
          <w:bCs/>
          <w:sz w:val="22"/>
          <w:szCs w:val="22"/>
        </w:rPr>
      </w:pPr>
      <w:r w:rsidRPr="009157A9">
        <w:rPr>
          <w:rFonts w:ascii="Arial" w:hAnsi="Arial" w:cs="Arial"/>
          <w:b/>
          <w:bCs/>
          <w:sz w:val="22"/>
          <w:szCs w:val="22"/>
        </w:rPr>
        <w:t>Helena</w:t>
      </w:r>
      <w:r w:rsidR="003D2D4A" w:rsidRPr="009157A9">
        <w:rPr>
          <w:rFonts w:ascii="Arial" w:hAnsi="Arial" w:cs="Arial"/>
          <w:b/>
          <w:bCs/>
          <w:sz w:val="22"/>
          <w:szCs w:val="22"/>
        </w:rPr>
        <w:t xml:space="preserve"> </w:t>
      </w:r>
      <w:r w:rsidRPr="009157A9">
        <w:rPr>
          <w:rFonts w:ascii="Arial" w:hAnsi="Arial" w:cs="Arial"/>
          <w:b/>
          <w:bCs/>
          <w:sz w:val="22"/>
          <w:szCs w:val="22"/>
        </w:rPr>
        <w:t xml:space="preserve">Business Improvement District </w:t>
      </w:r>
    </w:p>
    <w:p w:rsidR="00B95053" w:rsidRPr="009157A9" w:rsidRDefault="003D0EC4" w:rsidP="005D4D29">
      <w:pPr>
        <w:jc w:val="center"/>
        <w:rPr>
          <w:rFonts w:ascii="Arial" w:hAnsi="Arial" w:cs="Arial"/>
          <w:b/>
          <w:bCs/>
          <w:sz w:val="22"/>
          <w:szCs w:val="22"/>
        </w:rPr>
      </w:pPr>
      <w:r w:rsidRPr="009157A9">
        <w:rPr>
          <w:rFonts w:ascii="Arial" w:hAnsi="Arial" w:cs="Arial"/>
          <w:b/>
          <w:bCs/>
          <w:sz w:val="22"/>
          <w:szCs w:val="22"/>
        </w:rPr>
        <w:t>Board of Tru</w:t>
      </w:r>
      <w:r w:rsidR="00C47BAD" w:rsidRPr="009157A9">
        <w:rPr>
          <w:rFonts w:ascii="Arial" w:hAnsi="Arial" w:cs="Arial"/>
          <w:b/>
          <w:bCs/>
          <w:sz w:val="22"/>
          <w:szCs w:val="22"/>
        </w:rPr>
        <w:t>stees</w:t>
      </w:r>
      <w:r w:rsidR="00B95053" w:rsidRPr="009157A9">
        <w:rPr>
          <w:rFonts w:ascii="Arial" w:hAnsi="Arial" w:cs="Arial"/>
          <w:b/>
          <w:bCs/>
          <w:sz w:val="22"/>
          <w:szCs w:val="22"/>
        </w:rPr>
        <w:t xml:space="preserve"> Meeting</w:t>
      </w:r>
    </w:p>
    <w:p w:rsidR="00B95053" w:rsidRPr="009157A9" w:rsidRDefault="00B95053" w:rsidP="005D4D29">
      <w:pPr>
        <w:jc w:val="center"/>
        <w:rPr>
          <w:rFonts w:ascii="Arial" w:hAnsi="Arial" w:cs="Arial"/>
          <w:b/>
          <w:bCs/>
          <w:sz w:val="22"/>
          <w:szCs w:val="22"/>
        </w:rPr>
      </w:pPr>
    </w:p>
    <w:p w:rsidR="0030494C" w:rsidRPr="009157A9" w:rsidRDefault="00B576CB" w:rsidP="005D4D29">
      <w:pPr>
        <w:jc w:val="center"/>
        <w:rPr>
          <w:rFonts w:ascii="Arial" w:hAnsi="Arial" w:cs="Arial"/>
          <w:b/>
          <w:bCs/>
          <w:sz w:val="22"/>
          <w:szCs w:val="22"/>
        </w:rPr>
      </w:pPr>
      <w:r>
        <w:rPr>
          <w:rFonts w:ascii="Arial" w:hAnsi="Arial" w:cs="Arial"/>
          <w:b/>
          <w:bCs/>
          <w:sz w:val="22"/>
          <w:szCs w:val="22"/>
        </w:rPr>
        <w:t>Thursday</w:t>
      </w:r>
      <w:r w:rsidR="00EB6F71" w:rsidRPr="009157A9">
        <w:rPr>
          <w:rFonts w:ascii="Arial" w:hAnsi="Arial" w:cs="Arial"/>
          <w:b/>
          <w:bCs/>
          <w:sz w:val="22"/>
          <w:szCs w:val="22"/>
        </w:rPr>
        <w:t>,</w:t>
      </w:r>
      <w:r>
        <w:rPr>
          <w:rFonts w:ascii="Arial" w:hAnsi="Arial" w:cs="Arial"/>
          <w:b/>
          <w:bCs/>
          <w:sz w:val="22"/>
          <w:szCs w:val="22"/>
        </w:rPr>
        <w:t xml:space="preserve"> </w:t>
      </w:r>
      <w:r w:rsidR="00C65270">
        <w:rPr>
          <w:rFonts w:ascii="Arial" w:hAnsi="Arial" w:cs="Arial"/>
          <w:b/>
          <w:bCs/>
          <w:sz w:val="22"/>
          <w:szCs w:val="22"/>
        </w:rPr>
        <w:t>Feb 9</w:t>
      </w:r>
      <w:r w:rsidR="001C1160">
        <w:rPr>
          <w:rFonts w:ascii="Arial" w:hAnsi="Arial" w:cs="Arial"/>
          <w:b/>
          <w:bCs/>
          <w:sz w:val="22"/>
          <w:szCs w:val="22"/>
        </w:rPr>
        <w:t>,</w:t>
      </w:r>
      <w:r w:rsidR="00F85C05">
        <w:rPr>
          <w:rFonts w:ascii="Arial" w:hAnsi="Arial" w:cs="Arial"/>
          <w:b/>
          <w:bCs/>
          <w:sz w:val="22"/>
          <w:szCs w:val="22"/>
        </w:rPr>
        <w:t xml:space="preserve"> 2017</w:t>
      </w:r>
      <w:r w:rsidR="00621524">
        <w:rPr>
          <w:rFonts w:ascii="Arial" w:hAnsi="Arial" w:cs="Arial"/>
          <w:b/>
          <w:bCs/>
          <w:sz w:val="22"/>
          <w:szCs w:val="22"/>
        </w:rPr>
        <w:t>,</w:t>
      </w:r>
      <w:r w:rsidR="00EB6F71" w:rsidRPr="009157A9">
        <w:rPr>
          <w:rFonts w:ascii="Arial" w:hAnsi="Arial" w:cs="Arial"/>
          <w:b/>
          <w:bCs/>
          <w:sz w:val="22"/>
          <w:szCs w:val="22"/>
        </w:rPr>
        <w:t xml:space="preserve"> </w:t>
      </w:r>
      <w:r w:rsidR="001C1160">
        <w:rPr>
          <w:rFonts w:ascii="Arial" w:hAnsi="Arial" w:cs="Arial"/>
          <w:b/>
          <w:bCs/>
          <w:sz w:val="22"/>
          <w:szCs w:val="22"/>
        </w:rPr>
        <w:t>4:0</w:t>
      </w:r>
      <w:r w:rsidR="00804BA5">
        <w:rPr>
          <w:rFonts w:ascii="Arial" w:hAnsi="Arial" w:cs="Arial"/>
          <w:b/>
          <w:bCs/>
          <w:sz w:val="22"/>
          <w:szCs w:val="22"/>
        </w:rPr>
        <w:t>0</w:t>
      </w:r>
      <w:r w:rsidR="00B95053" w:rsidRPr="009157A9">
        <w:rPr>
          <w:rFonts w:ascii="Arial" w:hAnsi="Arial" w:cs="Arial"/>
          <w:b/>
          <w:bCs/>
          <w:sz w:val="22"/>
          <w:szCs w:val="22"/>
        </w:rPr>
        <w:t xml:space="preserve"> p.m.</w:t>
      </w:r>
    </w:p>
    <w:p w:rsidR="00B95053" w:rsidRPr="009157A9" w:rsidRDefault="00804BA5" w:rsidP="008C5F61">
      <w:pPr>
        <w:jc w:val="center"/>
        <w:rPr>
          <w:rFonts w:ascii="Arial" w:hAnsi="Arial" w:cs="Arial"/>
          <w:b/>
          <w:bCs/>
          <w:sz w:val="22"/>
          <w:szCs w:val="22"/>
        </w:rPr>
      </w:pPr>
      <w:r>
        <w:rPr>
          <w:rFonts w:ascii="Arial" w:hAnsi="Arial" w:cs="Arial"/>
          <w:b/>
          <w:bCs/>
          <w:sz w:val="22"/>
          <w:szCs w:val="22"/>
        </w:rPr>
        <w:t xml:space="preserve">Valley Bank Community </w:t>
      </w:r>
      <w:r w:rsidR="00B95053" w:rsidRPr="009157A9">
        <w:rPr>
          <w:rFonts w:ascii="Arial" w:hAnsi="Arial" w:cs="Arial"/>
          <w:b/>
          <w:bCs/>
          <w:sz w:val="22"/>
          <w:szCs w:val="22"/>
        </w:rPr>
        <w:t xml:space="preserve">Room </w:t>
      </w:r>
    </w:p>
    <w:p w:rsidR="003D2D4A" w:rsidRPr="009157A9" w:rsidRDefault="003D2D4A" w:rsidP="003D2D4A">
      <w:pPr>
        <w:jc w:val="center"/>
        <w:rPr>
          <w:rFonts w:ascii="Arial" w:hAnsi="Arial" w:cs="Arial"/>
          <w:b/>
          <w:bCs/>
          <w:sz w:val="22"/>
          <w:szCs w:val="22"/>
        </w:rPr>
      </w:pPr>
    </w:p>
    <w:p w:rsidR="00B95053" w:rsidRPr="009157A9" w:rsidRDefault="00B95053" w:rsidP="003D2D4A">
      <w:pPr>
        <w:jc w:val="center"/>
        <w:rPr>
          <w:rFonts w:ascii="Arial" w:hAnsi="Arial" w:cs="Arial"/>
          <w:b/>
          <w:bCs/>
          <w:sz w:val="22"/>
          <w:szCs w:val="22"/>
        </w:rPr>
      </w:pPr>
    </w:p>
    <w:p w:rsidR="009157A9" w:rsidRDefault="009157A9" w:rsidP="003D2D4A">
      <w:pPr>
        <w:jc w:val="center"/>
        <w:rPr>
          <w:rFonts w:ascii="Arial" w:hAnsi="Arial" w:cs="Arial"/>
          <w:b/>
          <w:bCs/>
          <w:sz w:val="22"/>
          <w:szCs w:val="22"/>
        </w:rPr>
      </w:pPr>
    </w:p>
    <w:p w:rsidR="003D2D4A" w:rsidRPr="00853E8A" w:rsidRDefault="00C156B6" w:rsidP="003D2D4A">
      <w:pPr>
        <w:jc w:val="center"/>
        <w:rPr>
          <w:rFonts w:ascii="Arial" w:hAnsi="Arial" w:cs="Arial"/>
          <w:b/>
          <w:bCs/>
        </w:rPr>
      </w:pPr>
      <w:r>
        <w:rPr>
          <w:rFonts w:ascii="Arial" w:hAnsi="Arial" w:cs="Arial"/>
          <w:b/>
          <w:bCs/>
        </w:rPr>
        <w:t>MINUTES</w:t>
      </w:r>
    </w:p>
    <w:p w:rsidR="00853E8A" w:rsidRPr="009157A9" w:rsidRDefault="00853E8A" w:rsidP="003D2D4A">
      <w:pPr>
        <w:jc w:val="center"/>
        <w:rPr>
          <w:rFonts w:ascii="Arial" w:hAnsi="Arial" w:cs="Arial"/>
          <w:b/>
          <w:bCs/>
          <w:sz w:val="22"/>
          <w:szCs w:val="22"/>
        </w:rPr>
      </w:pPr>
    </w:p>
    <w:p w:rsidR="003D2D4A" w:rsidRPr="00853E8A" w:rsidRDefault="003D2D4A" w:rsidP="003D2D4A">
      <w:pPr>
        <w:rPr>
          <w:rFonts w:ascii="Arial" w:hAnsi="Arial" w:cs="Arial"/>
          <w:sz w:val="20"/>
          <w:szCs w:val="20"/>
        </w:rPr>
      </w:pPr>
      <w:r w:rsidRPr="00853E8A">
        <w:rPr>
          <w:rFonts w:ascii="Arial" w:hAnsi="Arial" w:cs="Arial"/>
          <w:b/>
          <w:bCs/>
          <w:sz w:val="20"/>
          <w:szCs w:val="20"/>
        </w:rPr>
        <w:t xml:space="preserve">Mission Statement: </w:t>
      </w:r>
      <w:r w:rsidRPr="00853E8A">
        <w:rPr>
          <w:rFonts w:ascii="Arial" w:hAnsi="Arial" w:cs="Arial"/>
          <w:sz w:val="20"/>
          <w:szCs w:val="20"/>
        </w:rPr>
        <w:t>The Helena Business Improvement District is a leader, facilitator, provider and advocate for a planned, creative program that results in the continual improvement of property values and properties in downtown Helena.</w:t>
      </w:r>
    </w:p>
    <w:p w:rsidR="00853E8A" w:rsidRDefault="00853E8A" w:rsidP="00C156B6">
      <w:pPr>
        <w:rPr>
          <w:rFonts w:ascii="Arial" w:hAnsi="Arial" w:cs="Arial"/>
          <w:b/>
          <w:bCs/>
          <w:sz w:val="22"/>
          <w:szCs w:val="22"/>
        </w:rPr>
      </w:pPr>
    </w:p>
    <w:p w:rsidR="00C156B6" w:rsidRDefault="00C156B6" w:rsidP="00C156B6">
      <w:pPr>
        <w:rPr>
          <w:rFonts w:ascii="Arial" w:hAnsi="Arial" w:cs="Arial"/>
          <w:bCs/>
          <w:sz w:val="22"/>
          <w:szCs w:val="22"/>
        </w:rPr>
      </w:pPr>
      <w:r>
        <w:rPr>
          <w:rFonts w:ascii="Arial" w:hAnsi="Arial" w:cs="Arial"/>
          <w:bCs/>
          <w:sz w:val="22"/>
          <w:szCs w:val="22"/>
        </w:rPr>
        <w:t>Board Members present: Randy Riley, Al Roy, Mark Roylance, Rex Seeley, Judy Merickel</w:t>
      </w:r>
    </w:p>
    <w:p w:rsidR="00C156B6" w:rsidRDefault="00C156B6" w:rsidP="00C156B6">
      <w:pPr>
        <w:rPr>
          <w:rFonts w:ascii="Arial" w:hAnsi="Arial" w:cs="Arial"/>
          <w:bCs/>
          <w:sz w:val="22"/>
          <w:szCs w:val="22"/>
        </w:rPr>
      </w:pPr>
      <w:r>
        <w:rPr>
          <w:rFonts w:ascii="Arial" w:hAnsi="Arial" w:cs="Arial"/>
          <w:bCs/>
          <w:sz w:val="22"/>
          <w:szCs w:val="22"/>
        </w:rPr>
        <w:t>Board Members absent: Kathleen Harrington</w:t>
      </w:r>
      <w:r>
        <w:rPr>
          <w:rFonts w:ascii="Arial" w:hAnsi="Arial" w:cs="Arial"/>
          <w:bCs/>
          <w:sz w:val="22"/>
          <w:szCs w:val="22"/>
        </w:rPr>
        <w:tab/>
      </w:r>
    </w:p>
    <w:p w:rsidR="00C156B6" w:rsidRDefault="00C156B6" w:rsidP="00C156B6">
      <w:pPr>
        <w:rPr>
          <w:rFonts w:ascii="Arial" w:hAnsi="Arial" w:cs="Arial"/>
          <w:bCs/>
          <w:sz w:val="22"/>
          <w:szCs w:val="22"/>
        </w:rPr>
      </w:pPr>
      <w:r>
        <w:rPr>
          <w:rFonts w:ascii="Arial" w:hAnsi="Arial" w:cs="Arial"/>
          <w:bCs/>
          <w:sz w:val="22"/>
          <w:szCs w:val="22"/>
        </w:rPr>
        <w:t>Guests: Rick Ahmann, Paul Pacini, Glenn Jorgenson</w:t>
      </w:r>
    </w:p>
    <w:p w:rsidR="00C156B6" w:rsidRPr="00C156B6" w:rsidRDefault="00C156B6" w:rsidP="00C156B6">
      <w:pPr>
        <w:rPr>
          <w:rFonts w:ascii="Arial" w:hAnsi="Arial" w:cs="Arial"/>
          <w:bCs/>
          <w:sz w:val="22"/>
          <w:szCs w:val="22"/>
        </w:rPr>
      </w:pPr>
      <w:r>
        <w:rPr>
          <w:rFonts w:ascii="Arial" w:hAnsi="Arial" w:cs="Arial"/>
          <w:bCs/>
          <w:sz w:val="22"/>
          <w:szCs w:val="22"/>
        </w:rPr>
        <w:t>Staff: Julia Walsh</w:t>
      </w:r>
    </w:p>
    <w:p w:rsidR="003D2D4A" w:rsidRPr="009157A9" w:rsidRDefault="003D2D4A" w:rsidP="00362427">
      <w:pPr>
        <w:rPr>
          <w:rFonts w:ascii="Arial" w:hAnsi="Arial" w:cs="Arial"/>
          <w:sz w:val="22"/>
          <w:szCs w:val="22"/>
        </w:rPr>
      </w:pPr>
      <w:bookmarkStart w:id="0" w:name="PL_TEMP"/>
      <w:bookmarkEnd w:id="0"/>
    </w:p>
    <w:p w:rsidR="002B5591" w:rsidRPr="009157A9" w:rsidRDefault="002B5591" w:rsidP="003D2D4A">
      <w:pPr>
        <w:pStyle w:val="ListParagraph"/>
        <w:numPr>
          <w:ilvl w:val="0"/>
          <w:numId w:val="7"/>
        </w:numPr>
        <w:rPr>
          <w:rFonts w:ascii="Arial" w:hAnsi="Arial" w:cs="Arial"/>
          <w:sz w:val="22"/>
          <w:szCs w:val="22"/>
        </w:rPr>
      </w:pPr>
      <w:r w:rsidRPr="009157A9">
        <w:rPr>
          <w:rFonts w:ascii="Arial" w:hAnsi="Arial" w:cs="Arial"/>
          <w:sz w:val="22"/>
          <w:szCs w:val="22"/>
        </w:rPr>
        <w:t>Welcome</w:t>
      </w:r>
      <w:r w:rsidR="00C65270">
        <w:rPr>
          <w:rFonts w:ascii="Arial" w:hAnsi="Arial" w:cs="Arial"/>
          <w:sz w:val="22"/>
          <w:szCs w:val="22"/>
        </w:rPr>
        <w:t xml:space="preserve"> &amp; Introductions</w:t>
      </w:r>
      <w:r w:rsidRPr="009157A9">
        <w:rPr>
          <w:rFonts w:ascii="Arial" w:hAnsi="Arial" w:cs="Arial"/>
          <w:sz w:val="22"/>
          <w:szCs w:val="22"/>
        </w:rPr>
        <w:t xml:space="preserve"> </w:t>
      </w:r>
    </w:p>
    <w:p w:rsidR="00E32945" w:rsidRDefault="00E32945" w:rsidP="00E32945">
      <w:pPr>
        <w:pStyle w:val="ListParagraph"/>
        <w:ind w:left="1080"/>
        <w:rPr>
          <w:rFonts w:ascii="Arial" w:hAnsi="Arial" w:cs="Arial"/>
          <w:sz w:val="22"/>
          <w:szCs w:val="22"/>
        </w:rPr>
      </w:pPr>
    </w:p>
    <w:p w:rsidR="008D5919" w:rsidRPr="009157A9" w:rsidRDefault="008D5919" w:rsidP="00E32945">
      <w:pPr>
        <w:pStyle w:val="ListParagraph"/>
        <w:ind w:left="1080"/>
        <w:rPr>
          <w:rFonts w:ascii="Arial" w:hAnsi="Arial" w:cs="Arial"/>
          <w:sz w:val="22"/>
          <w:szCs w:val="22"/>
        </w:rPr>
      </w:pPr>
    </w:p>
    <w:p w:rsidR="00E32945" w:rsidRDefault="00E32945" w:rsidP="00E32945">
      <w:pPr>
        <w:pStyle w:val="ListParagraph"/>
        <w:numPr>
          <w:ilvl w:val="0"/>
          <w:numId w:val="7"/>
        </w:numPr>
        <w:rPr>
          <w:rFonts w:ascii="Arial" w:hAnsi="Arial" w:cs="Arial"/>
          <w:sz w:val="22"/>
          <w:szCs w:val="22"/>
        </w:rPr>
      </w:pPr>
      <w:r w:rsidRPr="009157A9">
        <w:rPr>
          <w:rFonts w:ascii="Arial" w:hAnsi="Arial" w:cs="Arial"/>
          <w:sz w:val="22"/>
          <w:szCs w:val="22"/>
        </w:rPr>
        <w:t xml:space="preserve">Public Comment </w:t>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p>
    <w:p w:rsidR="00BE6B63" w:rsidRDefault="00BE6B63" w:rsidP="00BE6B63">
      <w:pPr>
        <w:rPr>
          <w:rFonts w:ascii="Arial" w:hAnsi="Arial" w:cs="Arial"/>
          <w:sz w:val="22"/>
          <w:szCs w:val="22"/>
        </w:rPr>
      </w:pPr>
    </w:p>
    <w:p w:rsidR="00BE6B63" w:rsidRPr="00BE6B63" w:rsidRDefault="00BE6B63" w:rsidP="00BE6B63">
      <w:pPr>
        <w:pStyle w:val="ListParagraph"/>
        <w:numPr>
          <w:ilvl w:val="0"/>
          <w:numId w:val="7"/>
        </w:numPr>
        <w:rPr>
          <w:rFonts w:ascii="Arial" w:hAnsi="Arial" w:cs="Arial"/>
          <w:sz w:val="22"/>
          <w:szCs w:val="22"/>
        </w:rPr>
      </w:pPr>
      <w:r>
        <w:rPr>
          <w:rFonts w:ascii="Arial" w:hAnsi="Arial" w:cs="Arial"/>
          <w:sz w:val="22"/>
          <w:szCs w:val="22"/>
        </w:rPr>
        <w:t>Glenn Jorgenson, City Finance Presentation on financial reporting option</w:t>
      </w:r>
      <w:r w:rsidR="00BF767A">
        <w:rPr>
          <w:rFonts w:ascii="Arial" w:hAnsi="Arial" w:cs="Arial"/>
          <w:sz w:val="22"/>
          <w:szCs w:val="22"/>
        </w:rPr>
        <w:t>s</w:t>
      </w:r>
      <w:r>
        <w:rPr>
          <w:rFonts w:ascii="Arial" w:hAnsi="Arial" w:cs="Arial"/>
          <w:sz w:val="22"/>
          <w:szCs w:val="22"/>
        </w:rPr>
        <w:tab/>
      </w:r>
      <w:r>
        <w:rPr>
          <w:rFonts w:ascii="Arial" w:hAnsi="Arial" w:cs="Arial"/>
          <w:sz w:val="22"/>
          <w:szCs w:val="22"/>
        </w:rPr>
        <w:tab/>
        <w:t>10 min</w:t>
      </w:r>
    </w:p>
    <w:p w:rsidR="009A5780" w:rsidRDefault="009A5780" w:rsidP="00C6617A">
      <w:pPr>
        <w:pStyle w:val="ListParagraph"/>
        <w:ind w:left="1080"/>
        <w:rPr>
          <w:rFonts w:ascii="Arial" w:hAnsi="Arial" w:cs="Arial"/>
          <w:sz w:val="22"/>
          <w:szCs w:val="22"/>
        </w:rPr>
      </w:pPr>
    </w:p>
    <w:p w:rsidR="00C6617A" w:rsidRDefault="00C156B6" w:rsidP="00C6617A">
      <w:pPr>
        <w:pStyle w:val="ListParagraph"/>
        <w:ind w:left="1080"/>
        <w:rPr>
          <w:rFonts w:ascii="Arial" w:hAnsi="Arial" w:cs="Arial"/>
          <w:sz w:val="22"/>
          <w:szCs w:val="22"/>
        </w:rPr>
      </w:pPr>
      <w:r>
        <w:rPr>
          <w:rFonts w:ascii="Arial" w:hAnsi="Arial" w:cs="Arial"/>
          <w:sz w:val="22"/>
          <w:szCs w:val="22"/>
        </w:rPr>
        <w:t xml:space="preserve">There have been changes in auditing standards and auditors </w:t>
      </w:r>
      <w:r w:rsidR="009A5780">
        <w:rPr>
          <w:rFonts w:ascii="Arial" w:hAnsi="Arial" w:cs="Arial"/>
          <w:sz w:val="22"/>
          <w:szCs w:val="22"/>
        </w:rPr>
        <w:t>must be independent. G. Jorgenson has put together options auditing for BID. One of the options is to have City staff prepare financial statements. The City currently has an RFP out for auditing, but estimate the cost to be around $3,000. One of the options is not possible as the BID staff would have to become City employees. R. Riley has seen a precedent for doing Option 2 through his research during the ED recruitment last month. A. Roy motions to select Option 2, M. Roylance seconds, all in favor, motion passes.</w:t>
      </w:r>
    </w:p>
    <w:p w:rsidR="008D5919" w:rsidRPr="009157A9" w:rsidRDefault="008D5919" w:rsidP="00C6617A">
      <w:pPr>
        <w:pStyle w:val="ListParagraph"/>
        <w:ind w:left="1080"/>
        <w:rPr>
          <w:rFonts w:ascii="Arial" w:hAnsi="Arial" w:cs="Arial"/>
          <w:sz w:val="22"/>
          <w:szCs w:val="22"/>
        </w:rPr>
      </w:pPr>
    </w:p>
    <w:p w:rsidR="003D2D4A" w:rsidRPr="009157A9" w:rsidRDefault="00D722DC" w:rsidP="003D2D4A">
      <w:pPr>
        <w:pStyle w:val="ListParagraph"/>
        <w:numPr>
          <w:ilvl w:val="0"/>
          <w:numId w:val="7"/>
        </w:numPr>
        <w:rPr>
          <w:rFonts w:ascii="Arial" w:hAnsi="Arial" w:cs="Arial"/>
          <w:sz w:val="22"/>
          <w:szCs w:val="22"/>
        </w:rPr>
      </w:pPr>
      <w:r w:rsidRPr="009157A9">
        <w:rPr>
          <w:rFonts w:ascii="Arial" w:hAnsi="Arial" w:cs="Arial"/>
          <w:sz w:val="22"/>
          <w:szCs w:val="22"/>
        </w:rPr>
        <w:t>Consent Agenda</w:t>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C65270">
        <w:rPr>
          <w:rFonts w:ascii="Arial" w:hAnsi="Arial" w:cs="Arial"/>
          <w:sz w:val="22"/>
          <w:szCs w:val="22"/>
        </w:rPr>
        <w:t>10</w:t>
      </w:r>
      <w:r w:rsidR="00146304" w:rsidRPr="009157A9">
        <w:rPr>
          <w:rFonts w:ascii="Arial" w:hAnsi="Arial" w:cs="Arial"/>
          <w:sz w:val="22"/>
          <w:szCs w:val="22"/>
        </w:rPr>
        <w:t xml:space="preserve"> min</w:t>
      </w:r>
    </w:p>
    <w:p w:rsidR="00853E8A" w:rsidRDefault="003D2D4A" w:rsidP="003D2D4A">
      <w:pPr>
        <w:pStyle w:val="ListParagraph"/>
        <w:numPr>
          <w:ilvl w:val="1"/>
          <w:numId w:val="7"/>
        </w:numPr>
        <w:rPr>
          <w:rFonts w:ascii="Arial" w:hAnsi="Arial" w:cs="Arial"/>
          <w:sz w:val="22"/>
          <w:szCs w:val="22"/>
        </w:rPr>
      </w:pPr>
      <w:r w:rsidRPr="009157A9">
        <w:rPr>
          <w:rFonts w:ascii="Arial" w:hAnsi="Arial" w:cs="Arial"/>
          <w:sz w:val="22"/>
          <w:szCs w:val="22"/>
        </w:rPr>
        <w:t xml:space="preserve">Minutes from </w:t>
      </w:r>
      <w:r w:rsidR="00C65270">
        <w:rPr>
          <w:rFonts w:ascii="Arial" w:hAnsi="Arial" w:cs="Arial"/>
          <w:sz w:val="22"/>
          <w:szCs w:val="22"/>
        </w:rPr>
        <w:t>Jan 12</w:t>
      </w:r>
      <w:r w:rsidR="001B6116">
        <w:rPr>
          <w:rFonts w:ascii="Arial" w:hAnsi="Arial" w:cs="Arial"/>
          <w:sz w:val="22"/>
          <w:szCs w:val="22"/>
        </w:rPr>
        <w:t xml:space="preserve"> </w:t>
      </w:r>
    </w:p>
    <w:p w:rsidR="00AF35B9" w:rsidRDefault="00C65270" w:rsidP="003D2D4A">
      <w:pPr>
        <w:pStyle w:val="ListParagraph"/>
        <w:numPr>
          <w:ilvl w:val="1"/>
          <w:numId w:val="7"/>
        </w:numPr>
        <w:rPr>
          <w:rFonts w:ascii="Arial" w:hAnsi="Arial" w:cs="Arial"/>
          <w:sz w:val="22"/>
          <w:szCs w:val="22"/>
        </w:rPr>
      </w:pPr>
      <w:r>
        <w:rPr>
          <w:rFonts w:ascii="Arial" w:hAnsi="Arial" w:cs="Arial"/>
          <w:sz w:val="22"/>
          <w:szCs w:val="22"/>
        </w:rPr>
        <w:t>Jan</w:t>
      </w:r>
      <w:r w:rsidR="00853E8A">
        <w:rPr>
          <w:rFonts w:ascii="Arial" w:hAnsi="Arial" w:cs="Arial"/>
          <w:sz w:val="22"/>
          <w:szCs w:val="22"/>
        </w:rPr>
        <w:t xml:space="preserve"> </w:t>
      </w:r>
      <w:r w:rsidR="00AF35B9" w:rsidRPr="009157A9">
        <w:rPr>
          <w:rFonts w:ascii="Arial" w:hAnsi="Arial" w:cs="Arial"/>
          <w:sz w:val="22"/>
          <w:szCs w:val="22"/>
        </w:rPr>
        <w:t>Program Coordinator’s Report</w:t>
      </w:r>
    </w:p>
    <w:p w:rsidR="00AB4D16" w:rsidRPr="004D2DEA" w:rsidRDefault="004D2DEA" w:rsidP="004D2DEA">
      <w:pPr>
        <w:pStyle w:val="ListParagraph"/>
        <w:numPr>
          <w:ilvl w:val="1"/>
          <w:numId w:val="7"/>
        </w:numPr>
        <w:rPr>
          <w:rFonts w:ascii="Arial" w:hAnsi="Arial" w:cs="Arial"/>
          <w:sz w:val="22"/>
          <w:szCs w:val="22"/>
        </w:rPr>
      </w:pPr>
      <w:r w:rsidRPr="004D2DEA">
        <w:rPr>
          <w:rFonts w:ascii="Arial" w:hAnsi="Arial" w:cs="Arial"/>
          <w:sz w:val="22"/>
          <w:szCs w:val="22"/>
        </w:rPr>
        <w:t xml:space="preserve">ED Report for </w:t>
      </w:r>
      <w:r w:rsidR="00C65270">
        <w:rPr>
          <w:rFonts w:ascii="Arial" w:hAnsi="Arial" w:cs="Arial"/>
          <w:sz w:val="22"/>
          <w:szCs w:val="22"/>
        </w:rPr>
        <w:t>January</w:t>
      </w:r>
    </w:p>
    <w:p w:rsidR="00F03D46" w:rsidRDefault="00F03D46" w:rsidP="003D2D4A">
      <w:pPr>
        <w:pStyle w:val="ListParagraph"/>
        <w:numPr>
          <w:ilvl w:val="1"/>
          <w:numId w:val="7"/>
        </w:numPr>
        <w:rPr>
          <w:rFonts w:ascii="Arial" w:hAnsi="Arial" w:cs="Arial"/>
          <w:sz w:val="22"/>
          <w:szCs w:val="22"/>
        </w:rPr>
      </w:pPr>
      <w:r>
        <w:rPr>
          <w:rFonts w:ascii="Arial" w:hAnsi="Arial" w:cs="Arial"/>
          <w:sz w:val="22"/>
          <w:szCs w:val="22"/>
        </w:rPr>
        <w:t>Work Plan Progress Report</w:t>
      </w:r>
    </w:p>
    <w:p w:rsidR="00887420" w:rsidRDefault="00C65270" w:rsidP="003D2D4A">
      <w:pPr>
        <w:pStyle w:val="ListParagraph"/>
        <w:numPr>
          <w:ilvl w:val="1"/>
          <w:numId w:val="7"/>
        </w:numPr>
        <w:rPr>
          <w:rFonts w:ascii="Arial" w:hAnsi="Arial" w:cs="Arial"/>
          <w:sz w:val="22"/>
          <w:szCs w:val="22"/>
        </w:rPr>
      </w:pPr>
      <w:r>
        <w:rPr>
          <w:rFonts w:ascii="Arial" w:hAnsi="Arial" w:cs="Arial"/>
          <w:sz w:val="22"/>
          <w:szCs w:val="22"/>
        </w:rPr>
        <w:t>Dec &amp; January</w:t>
      </w:r>
      <w:r w:rsidR="00887420">
        <w:rPr>
          <w:rFonts w:ascii="Arial" w:hAnsi="Arial" w:cs="Arial"/>
          <w:sz w:val="22"/>
          <w:szCs w:val="22"/>
        </w:rPr>
        <w:t xml:space="preserve"> Financials &amp; Notes</w:t>
      </w:r>
    </w:p>
    <w:p w:rsidR="00A12A03" w:rsidRDefault="00F902F7" w:rsidP="00A12A03">
      <w:pPr>
        <w:rPr>
          <w:rFonts w:ascii="Arial" w:hAnsi="Arial" w:cs="Arial"/>
          <w:sz w:val="22"/>
          <w:szCs w:val="22"/>
        </w:rPr>
      </w:pPr>
      <w:r>
        <w:rPr>
          <w:rFonts w:ascii="Arial" w:hAnsi="Arial" w:cs="Arial"/>
          <w:sz w:val="22"/>
          <w:szCs w:val="22"/>
        </w:rPr>
        <w:t>J. Merickel moves to accept consent agenda, A. Roy seconds, Motion passed.</w:t>
      </w:r>
    </w:p>
    <w:p w:rsidR="00887420" w:rsidRDefault="00887420" w:rsidP="00A12A03">
      <w:pPr>
        <w:rPr>
          <w:rFonts w:ascii="Arial" w:hAnsi="Arial" w:cs="Arial"/>
          <w:sz w:val="22"/>
          <w:szCs w:val="22"/>
        </w:rPr>
      </w:pPr>
    </w:p>
    <w:p w:rsidR="005767D0" w:rsidRDefault="005767D0" w:rsidP="00C65270">
      <w:pPr>
        <w:numPr>
          <w:ilvl w:val="0"/>
          <w:numId w:val="7"/>
        </w:numPr>
        <w:rPr>
          <w:rFonts w:ascii="Arial" w:hAnsi="Arial" w:cs="Arial"/>
          <w:sz w:val="22"/>
          <w:szCs w:val="22"/>
        </w:rPr>
      </w:pPr>
      <w:r>
        <w:rPr>
          <w:rFonts w:ascii="Arial" w:hAnsi="Arial" w:cs="Arial"/>
          <w:sz w:val="22"/>
          <w:szCs w:val="22"/>
        </w:rPr>
        <w:t>Helena Citizen’s Council – Maintenance on Walking Mall</w:t>
      </w:r>
      <w:r>
        <w:rPr>
          <w:rFonts w:ascii="Arial" w:hAnsi="Arial" w:cs="Arial"/>
          <w:sz w:val="22"/>
          <w:szCs w:val="22"/>
        </w:rPr>
        <w:tab/>
        <w:t>(P. Pacini)</w:t>
      </w:r>
      <w:r>
        <w:rPr>
          <w:rFonts w:ascii="Arial" w:hAnsi="Arial" w:cs="Arial"/>
          <w:sz w:val="22"/>
          <w:szCs w:val="22"/>
        </w:rPr>
        <w:tab/>
      </w:r>
      <w:r>
        <w:rPr>
          <w:rFonts w:ascii="Arial" w:hAnsi="Arial" w:cs="Arial"/>
          <w:sz w:val="22"/>
          <w:szCs w:val="22"/>
        </w:rPr>
        <w:tab/>
        <w:t>10 min</w:t>
      </w:r>
    </w:p>
    <w:p w:rsidR="00F902F7" w:rsidRDefault="00F902F7" w:rsidP="005767D0">
      <w:pPr>
        <w:ind w:left="720"/>
        <w:rPr>
          <w:rFonts w:ascii="Arial" w:hAnsi="Arial" w:cs="Arial"/>
          <w:sz w:val="22"/>
          <w:szCs w:val="22"/>
        </w:rPr>
      </w:pPr>
    </w:p>
    <w:p w:rsidR="005767D0" w:rsidRDefault="00F902F7" w:rsidP="005767D0">
      <w:pPr>
        <w:ind w:left="720"/>
        <w:rPr>
          <w:rFonts w:ascii="Arial" w:hAnsi="Arial" w:cs="Arial"/>
          <w:sz w:val="22"/>
          <w:szCs w:val="22"/>
        </w:rPr>
      </w:pPr>
      <w:r>
        <w:rPr>
          <w:rFonts w:ascii="Arial" w:hAnsi="Arial" w:cs="Arial"/>
          <w:sz w:val="22"/>
          <w:szCs w:val="22"/>
        </w:rPr>
        <w:t>HCC will be speaking to the City regarding maintenance on the Walking Mall and would like to make sure that BID’s recommendations are heard and expressed accurately. BID sees that there is currently no one person or department accountable for maintenance on the walking mall and that it needs some sort of ownership by a person/department. The walking mall has the highest traffic as compared to other parks and needs regular attention, even on the weekends. BID would also like to see a deadline on the maintenance agreement for who does what. A. Roy requested that BID be informed of what the HCC intends to recommend to ensure that BID and HCC are presenting a unified effort.</w:t>
      </w:r>
    </w:p>
    <w:p w:rsidR="00F902F7" w:rsidRDefault="00F902F7" w:rsidP="005767D0">
      <w:pPr>
        <w:ind w:left="720"/>
        <w:rPr>
          <w:rFonts w:ascii="Arial" w:hAnsi="Arial" w:cs="Arial"/>
          <w:sz w:val="22"/>
          <w:szCs w:val="22"/>
        </w:rPr>
      </w:pPr>
    </w:p>
    <w:p w:rsidR="00887420" w:rsidRDefault="00887420" w:rsidP="00C65270">
      <w:pPr>
        <w:numPr>
          <w:ilvl w:val="0"/>
          <w:numId w:val="7"/>
        </w:numPr>
        <w:rPr>
          <w:rFonts w:ascii="Arial" w:hAnsi="Arial" w:cs="Arial"/>
          <w:sz w:val="22"/>
          <w:szCs w:val="22"/>
        </w:rPr>
      </w:pPr>
      <w:r w:rsidRPr="009157A9">
        <w:rPr>
          <w:rFonts w:ascii="Arial" w:hAnsi="Arial" w:cs="Arial"/>
          <w:sz w:val="22"/>
          <w:szCs w:val="22"/>
        </w:rPr>
        <w:t xml:space="preserve">Downtown Helena, Inc. </w:t>
      </w:r>
      <w:r w:rsidR="00C65270">
        <w:rPr>
          <w:rFonts w:ascii="Arial" w:hAnsi="Arial" w:cs="Arial"/>
          <w:sz w:val="22"/>
          <w:szCs w:val="22"/>
        </w:rPr>
        <w:t>–</w:t>
      </w:r>
      <w:r w:rsidRPr="009157A9">
        <w:rPr>
          <w:rFonts w:ascii="Arial" w:hAnsi="Arial" w:cs="Arial"/>
          <w:sz w:val="22"/>
          <w:szCs w:val="22"/>
        </w:rPr>
        <w:t xml:space="preserve"> Update</w:t>
      </w:r>
      <w:r w:rsidRPr="00C65270">
        <w:rPr>
          <w:rFonts w:ascii="Arial" w:hAnsi="Arial" w:cs="Arial"/>
          <w:sz w:val="22"/>
          <w:szCs w:val="22"/>
        </w:rPr>
        <w:tab/>
      </w:r>
      <w:r w:rsidRPr="00C65270">
        <w:rPr>
          <w:rFonts w:ascii="Arial" w:hAnsi="Arial" w:cs="Arial"/>
          <w:sz w:val="22"/>
          <w:szCs w:val="22"/>
        </w:rPr>
        <w:tab/>
      </w:r>
      <w:r w:rsidRPr="00C65270">
        <w:rPr>
          <w:rFonts w:ascii="Arial" w:hAnsi="Arial" w:cs="Arial"/>
          <w:sz w:val="22"/>
          <w:szCs w:val="22"/>
        </w:rPr>
        <w:tab/>
      </w:r>
      <w:r w:rsidRPr="00C65270">
        <w:rPr>
          <w:rFonts w:ascii="Arial" w:hAnsi="Arial" w:cs="Arial"/>
          <w:sz w:val="22"/>
          <w:szCs w:val="22"/>
        </w:rPr>
        <w:tab/>
        <w:t>(R. Ahmann)</w:t>
      </w:r>
      <w:r w:rsidRPr="00C65270">
        <w:rPr>
          <w:rFonts w:ascii="Arial" w:hAnsi="Arial" w:cs="Arial"/>
          <w:sz w:val="22"/>
          <w:szCs w:val="22"/>
        </w:rPr>
        <w:tab/>
      </w:r>
      <w:r w:rsidRPr="00C65270">
        <w:rPr>
          <w:rFonts w:ascii="Arial" w:hAnsi="Arial" w:cs="Arial"/>
          <w:sz w:val="22"/>
          <w:szCs w:val="22"/>
        </w:rPr>
        <w:tab/>
        <w:t>10 min</w:t>
      </w:r>
      <w:r w:rsidRPr="00C65270">
        <w:rPr>
          <w:rFonts w:ascii="Arial" w:hAnsi="Arial" w:cs="Arial"/>
          <w:sz w:val="22"/>
          <w:szCs w:val="22"/>
        </w:rPr>
        <w:tab/>
      </w:r>
    </w:p>
    <w:p w:rsidR="00C65270" w:rsidRDefault="00C845E3" w:rsidP="00C845E3">
      <w:pPr>
        <w:pStyle w:val="ListParagraph"/>
        <w:ind w:left="1080"/>
        <w:rPr>
          <w:rFonts w:ascii="Arial" w:hAnsi="Arial" w:cs="Arial"/>
          <w:sz w:val="22"/>
          <w:szCs w:val="22"/>
        </w:rPr>
      </w:pPr>
      <w:r>
        <w:rPr>
          <w:rFonts w:ascii="Arial" w:hAnsi="Arial" w:cs="Arial"/>
          <w:sz w:val="22"/>
          <w:szCs w:val="22"/>
        </w:rPr>
        <w:lastRenderedPageBreak/>
        <w:t xml:space="preserve">A. </w:t>
      </w:r>
      <w:r w:rsidR="00F902F7">
        <w:rPr>
          <w:rFonts w:ascii="Arial" w:hAnsi="Arial" w:cs="Arial"/>
          <w:sz w:val="22"/>
          <w:szCs w:val="22"/>
        </w:rPr>
        <w:t>Nicholson spoke at this month’s DHI Board meeting regarding</w:t>
      </w:r>
      <w:r>
        <w:rPr>
          <w:rFonts w:ascii="Arial" w:hAnsi="Arial" w:cs="Arial"/>
          <w:sz w:val="22"/>
          <w:szCs w:val="22"/>
        </w:rPr>
        <w:t xml:space="preserve"> Central school. The DHI board fears that the school board views a vote against demolition as a vote against kids. They are also concerned about a precedent set by the school district obtaining a demolition permit and what that may mean for private entities ease in obtaining demolition permits elsewhere and what that means for the historic and unique look and feel of Helena. DHI strongly supports the bond and want to work with the school board to help get it passed.</w:t>
      </w:r>
    </w:p>
    <w:p w:rsidR="00C845E3" w:rsidRPr="00F902F7" w:rsidRDefault="00C845E3" w:rsidP="00C845E3">
      <w:pPr>
        <w:pStyle w:val="ListParagraph"/>
        <w:ind w:left="1080"/>
        <w:rPr>
          <w:rFonts w:ascii="Arial" w:hAnsi="Arial" w:cs="Arial"/>
          <w:sz w:val="22"/>
          <w:szCs w:val="22"/>
        </w:rPr>
      </w:pPr>
    </w:p>
    <w:p w:rsidR="00C845E3" w:rsidRPr="00C845E3" w:rsidRDefault="00C65270" w:rsidP="00C845E3">
      <w:pPr>
        <w:pStyle w:val="ListParagraph"/>
        <w:numPr>
          <w:ilvl w:val="0"/>
          <w:numId w:val="7"/>
        </w:numPr>
        <w:rPr>
          <w:rFonts w:ascii="Arial" w:hAnsi="Arial" w:cs="Arial"/>
          <w:sz w:val="22"/>
          <w:szCs w:val="22"/>
        </w:rPr>
      </w:pPr>
      <w:r>
        <w:rPr>
          <w:rFonts w:ascii="Arial" w:hAnsi="Arial" w:cs="Arial"/>
          <w:sz w:val="22"/>
          <w:szCs w:val="22"/>
        </w:rPr>
        <w:t>Officer Elections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 Riley)</w:t>
      </w:r>
      <w:r>
        <w:rPr>
          <w:rFonts w:ascii="Arial" w:hAnsi="Arial" w:cs="Arial"/>
          <w:sz w:val="22"/>
          <w:szCs w:val="22"/>
        </w:rPr>
        <w:tab/>
      </w:r>
      <w:r>
        <w:rPr>
          <w:rFonts w:ascii="Arial" w:hAnsi="Arial" w:cs="Arial"/>
          <w:sz w:val="22"/>
          <w:szCs w:val="22"/>
        </w:rPr>
        <w:tab/>
        <w:t>10 min</w:t>
      </w:r>
    </w:p>
    <w:p w:rsidR="00C65270" w:rsidRDefault="00C65270" w:rsidP="00C65270">
      <w:pPr>
        <w:pStyle w:val="ListParagraph"/>
        <w:numPr>
          <w:ilvl w:val="1"/>
          <w:numId w:val="7"/>
        </w:numPr>
        <w:rPr>
          <w:rFonts w:ascii="Arial" w:hAnsi="Arial" w:cs="Arial"/>
          <w:sz w:val="22"/>
          <w:szCs w:val="22"/>
        </w:rPr>
      </w:pPr>
      <w:r>
        <w:rPr>
          <w:rFonts w:ascii="Arial" w:hAnsi="Arial" w:cs="Arial"/>
          <w:sz w:val="22"/>
          <w:szCs w:val="22"/>
        </w:rPr>
        <w:t xml:space="preserve"> Board Chair</w:t>
      </w:r>
      <w:r w:rsidR="00C845E3">
        <w:rPr>
          <w:rFonts w:ascii="Arial" w:hAnsi="Arial" w:cs="Arial"/>
          <w:sz w:val="22"/>
          <w:szCs w:val="22"/>
        </w:rPr>
        <w:t xml:space="preserve"> – J. Merickel motions to </w:t>
      </w:r>
      <w:r w:rsidR="00232110">
        <w:rPr>
          <w:rFonts w:ascii="Arial" w:hAnsi="Arial" w:cs="Arial"/>
          <w:sz w:val="22"/>
          <w:szCs w:val="22"/>
        </w:rPr>
        <w:t>appoint</w:t>
      </w:r>
      <w:r w:rsidR="00C845E3">
        <w:rPr>
          <w:rFonts w:ascii="Arial" w:hAnsi="Arial" w:cs="Arial"/>
          <w:sz w:val="22"/>
          <w:szCs w:val="22"/>
        </w:rPr>
        <w:t xml:space="preserve"> M. Roylance, R. Riley seconds, all are in favor and motion passes. R. Ahmann expresses that he believes M. Roylance will be a good fit</w:t>
      </w:r>
      <w:r w:rsidR="00232110">
        <w:rPr>
          <w:rFonts w:ascii="Arial" w:hAnsi="Arial" w:cs="Arial"/>
          <w:sz w:val="22"/>
          <w:szCs w:val="22"/>
        </w:rPr>
        <w:t xml:space="preserve"> with his big picture perspective.</w:t>
      </w:r>
    </w:p>
    <w:p w:rsidR="00C65270" w:rsidRPr="00C65270" w:rsidRDefault="00C65270" w:rsidP="00C65270">
      <w:pPr>
        <w:pStyle w:val="ListParagraph"/>
        <w:numPr>
          <w:ilvl w:val="1"/>
          <w:numId w:val="7"/>
        </w:numPr>
        <w:rPr>
          <w:rFonts w:ascii="Arial" w:hAnsi="Arial" w:cs="Arial"/>
          <w:sz w:val="22"/>
          <w:szCs w:val="22"/>
        </w:rPr>
      </w:pPr>
      <w:r w:rsidRPr="00C65270">
        <w:rPr>
          <w:rFonts w:ascii="Arial" w:hAnsi="Arial" w:cs="Arial"/>
          <w:sz w:val="22"/>
          <w:szCs w:val="22"/>
        </w:rPr>
        <w:t>Vice Chair</w:t>
      </w:r>
      <w:r w:rsidR="00232110">
        <w:rPr>
          <w:rFonts w:ascii="Arial" w:hAnsi="Arial" w:cs="Arial"/>
          <w:sz w:val="22"/>
          <w:szCs w:val="22"/>
        </w:rPr>
        <w:t xml:space="preserve"> – J. Merickel nominates A. Roy and motions to appoint, M. Roylance seconds and motion passes.</w:t>
      </w:r>
    </w:p>
    <w:p w:rsidR="0082110E" w:rsidRPr="0082110E" w:rsidRDefault="00232110" w:rsidP="0082110E">
      <w:pPr>
        <w:rPr>
          <w:rFonts w:ascii="Arial" w:hAnsi="Arial" w:cs="Arial"/>
          <w:sz w:val="22"/>
          <w:szCs w:val="22"/>
        </w:rPr>
      </w:pPr>
      <w:r>
        <w:rPr>
          <w:rFonts w:ascii="Arial" w:hAnsi="Arial" w:cs="Arial"/>
          <w:sz w:val="22"/>
          <w:szCs w:val="22"/>
        </w:rPr>
        <w:t>J. Merickel leaves at 4:50 PM</w:t>
      </w:r>
    </w:p>
    <w:p w:rsidR="0082110E" w:rsidRDefault="0082110E" w:rsidP="0082110E">
      <w:pPr>
        <w:pStyle w:val="ListParagraph"/>
        <w:rPr>
          <w:rFonts w:ascii="Arial" w:hAnsi="Arial" w:cs="Arial"/>
          <w:sz w:val="22"/>
          <w:szCs w:val="22"/>
        </w:rPr>
      </w:pPr>
    </w:p>
    <w:p w:rsidR="003D2D4A" w:rsidRDefault="003D2D4A" w:rsidP="003D2D4A">
      <w:pPr>
        <w:pStyle w:val="ListParagraph"/>
        <w:numPr>
          <w:ilvl w:val="0"/>
          <w:numId w:val="7"/>
        </w:numPr>
        <w:rPr>
          <w:rFonts w:ascii="Arial" w:hAnsi="Arial" w:cs="Arial"/>
          <w:sz w:val="22"/>
          <w:szCs w:val="22"/>
        </w:rPr>
      </w:pPr>
      <w:r w:rsidRPr="009157A9">
        <w:rPr>
          <w:rFonts w:ascii="Arial" w:hAnsi="Arial" w:cs="Arial"/>
          <w:sz w:val="22"/>
          <w:szCs w:val="22"/>
        </w:rPr>
        <w:t>Committee Reports</w:t>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F03D46">
        <w:rPr>
          <w:rFonts w:ascii="Arial" w:hAnsi="Arial" w:cs="Arial"/>
          <w:sz w:val="22"/>
          <w:szCs w:val="22"/>
        </w:rPr>
        <w:t>3</w:t>
      </w:r>
      <w:r w:rsidR="0004717A">
        <w:rPr>
          <w:rFonts w:ascii="Arial" w:hAnsi="Arial" w:cs="Arial"/>
          <w:sz w:val="22"/>
          <w:szCs w:val="22"/>
        </w:rPr>
        <w:t>0</w:t>
      </w:r>
      <w:r w:rsidR="00146304" w:rsidRPr="009157A9">
        <w:rPr>
          <w:rFonts w:ascii="Arial" w:hAnsi="Arial" w:cs="Arial"/>
          <w:sz w:val="22"/>
          <w:szCs w:val="22"/>
        </w:rPr>
        <w:t xml:space="preserve"> min</w:t>
      </w:r>
    </w:p>
    <w:p w:rsidR="00853E8A" w:rsidRPr="009157A9" w:rsidRDefault="00853E8A" w:rsidP="00853E8A">
      <w:pPr>
        <w:pStyle w:val="ListParagraph"/>
        <w:ind w:left="1080"/>
        <w:rPr>
          <w:rFonts w:ascii="Arial" w:hAnsi="Arial" w:cs="Arial"/>
          <w:sz w:val="22"/>
          <w:szCs w:val="22"/>
        </w:rPr>
      </w:pPr>
    </w:p>
    <w:p w:rsidR="00FF37FD" w:rsidRDefault="002B5591" w:rsidP="003D2D4A">
      <w:pPr>
        <w:pStyle w:val="ListParagraph"/>
        <w:numPr>
          <w:ilvl w:val="1"/>
          <w:numId w:val="7"/>
        </w:numPr>
        <w:rPr>
          <w:rFonts w:ascii="Arial" w:hAnsi="Arial" w:cs="Arial"/>
          <w:sz w:val="22"/>
          <w:szCs w:val="22"/>
        </w:rPr>
      </w:pPr>
      <w:r w:rsidRPr="009157A9">
        <w:rPr>
          <w:rFonts w:ascii="Arial" w:hAnsi="Arial" w:cs="Arial"/>
          <w:sz w:val="22"/>
          <w:szCs w:val="22"/>
        </w:rPr>
        <w:t>Executive</w:t>
      </w:r>
      <w:r w:rsidR="00D00729">
        <w:rPr>
          <w:rFonts w:ascii="Arial" w:hAnsi="Arial" w:cs="Arial"/>
          <w:sz w:val="22"/>
          <w:szCs w:val="22"/>
        </w:rPr>
        <w:tab/>
      </w:r>
      <w:r w:rsidR="00D00729">
        <w:rPr>
          <w:rFonts w:ascii="Arial" w:hAnsi="Arial" w:cs="Arial"/>
          <w:sz w:val="22"/>
          <w:szCs w:val="22"/>
        </w:rPr>
        <w:tab/>
      </w:r>
      <w:r w:rsidR="00E629A6">
        <w:rPr>
          <w:rFonts w:ascii="Arial" w:hAnsi="Arial" w:cs="Arial"/>
          <w:sz w:val="22"/>
          <w:szCs w:val="22"/>
        </w:rPr>
        <w:tab/>
      </w:r>
      <w:r w:rsidR="00E629A6">
        <w:rPr>
          <w:rFonts w:ascii="Arial" w:hAnsi="Arial" w:cs="Arial"/>
          <w:sz w:val="22"/>
          <w:szCs w:val="22"/>
        </w:rPr>
        <w:tab/>
      </w:r>
      <w:r w:rsidR="00E629A6">
        <w:rPr>
          <w:rFonts w:ascii="Arial" w:hAnsi="Arial" w:cs="Arial"/>
          <w:sz w:val="22"/>
          <w:szCs w:val="22"/>
        </w:rPr>
        <w:tab/>
      </w:r>
      <w:r w:rsidR="00E629A6">
        <w:rPr>
          <w:rFonts w:ascii="Arial" w:hAnsi="Arial" w:cs="Arial"/>
          <w:sz w:val="22"/>
          <w:szCs w:val="22"/>
        </w:rPr>
        <w:tab/>
      </w:r>
      <w:r w:rsidR="00E629A6">
        <w:rPr>
          <w:rFonts w:ascii="Arial" w:hAnsi="Arial" w:cs="Arial"/>
          <w:sz w:val="22"/>
          <w:szCs w:val="22"/>
        </w:rPr>
        <w:tab/>
        <w:t xml:space="preserve">(R. Riley &amp; </w:t>
      </w:r>
      <w:r w:rsidR="00D00729">
        <w:rPr>
          <w:rFonts w:ascii="Arial" w:hAnsi="Arial" w:cs="Arial"/>
          <w:sz w:val="22"/>
          <w:szCs w:val="22"/>
        </w:rPr>
        <w:t>M. Roylance</w:t>
      </w:r>
      <w:r w:rsidR="00E629A6">
        <w:rPr>
          <w:rFonts w:ascii="Arial" w:hAnsi="Arial" w:cs="Arial"/>
          <w:sz w:val="22"/>
          <w:szCs w:val="22"/>
        </w:rPr>
        <w:t>)</w:t>
      </w:r>
    </w:p>
    <w:p w:rsidR="0082110E" w:rsidRDefault="0082110E" w:rsidP="0082110E">
      <w:pPr>
        <w:pStyle w:val="ListParagraph"/>
        <w:numPr>
          <w:ilvl w:val="2"/>
          <w:numId w:val="7"/>
        </w:numPr>
        <w:rPr>
          <w:rFonts w:ascii="Arial" w:hAnsi="Arial" w:cs="Arial"/>
          <w:sz w:val="22"/>
          <w:szCs w:val="22"/>
        </w:rPr>
      </w:pPr>
      <w:r>
        <w:rPr>
          <w:rFonts w:ascii="Arial" w:hAnsi="Arial" w:cs="Arial"/>
          <w:sz w:val="22"/>
          <w:szCs w:val="22"/>
        </w:rPr>
        <w:t>Board member recruitment</w:t>
      </w:r>
      <w:r w:rsidR="00232110">
        <w:rPr>
          <w:rFonts w:ascii="Arial" w:hAnsi="Arial" w:cs="Arial"/>
          <w:sz w:val="22"/>
          <w:szCs w:val="22"/>
        </w:rPr>
        <w:t xml:space="preserve"> – R. Riley has spoke with K. Spencer from Allegra about potentially serving on the board. K. Spencer is pragmatic and would be a good fit. A. Roy expressed interest in inviting T. Lynch of Base Camp, but he has now shown strong interest in serving on the board.</w:t>
      </w:r>
    </w:p>
    <w:p w:rsidR="0082110E" w:rsidRDefault="00DE3A58" w:rsidP="0082110E">
      <w:pPr>
        <w:pStyle w:val="ListParagraph"/>
        <w:numPr>
          <w:ilvl w:val="2"/>
          <w:numId w:val="7"/>
        </w:numPr>
        <w:rPr>
          <w:rFonts w:ascii="Arial" w:hAnsi="Arial" w:cs="Arial"/>
          <w:sz w:val="22"/>
          <w:szCs w:val="22"/>
        </w:rPr>
      </w:pPr>
      <w:r>
        <w:rPr>
          <w:rFonts w:ascii="Arial" w:hAnsi="Arial" w:cs="Arial"/>
          <w:sz w:val="22"/>
          <w:szCs w:val="22"/>
        </w:rPr>
        <w:t>transition update</w:t>
      </w:r>
      <w:r w:rsidR="00226DBF">
        <w:rPr>
          <w:rFonts w:ascii="Arial" w:hAnsi="Arial" w:cs="Arial"/>
          <w:sz w:val="22"/>
          <w:szCs w:val="22"/>
        </w:rPr>
        <w:t xml:space="preserve"> – R. Bauer has found housing and will be moving in the middle of next week.</w:t>
      </w:r>
    </w:p>
    <w:p w:rsidR="00F3032F" w:rsidRPr="009157A9" w:rsidRDefault="00F3032F" w:rsidP="00B537D2">
      <w:pPr>
        <w:ind w:left="1980"/>
        <w:rPr>
          <w:rFonts w:ascii="Arial" w:hAnsi="Arial" w:cs="Arial"/>
          <w:sz w:val="22"/>
          <w:szCs w:val="22"/>
        </w:rPr>
      </w:pPr>
    </w:p>
    <w:p w:rsidR="003D5B6D" w:rsidRDefault="002B5591" w:rsidP="005A031A">
      <w:pPr>
        <w:pStyle w:val="ListParagraph"/>
        <w:numPr>
          <w:ilvl w:val="1"/>
          <w:numId w:val="7"/>
        </w:numPr>
        <w:rPr>
          <w:rFonts w:ascii="Arial" w:hAnsi="Arial" w:cs="Arial"/>
          <w:sz w:val="22"/>
          <w:szCs w:val="22"/>
        </w:rPr>
      </w:pPr>
      <w:r w:rsidRPr="009157A9">
        <w:rPr>
          <w:rFonts w:ascii="Arial" w:hAnsi="Arial" w:cs="Arial"/>
          <w:sz w:val="22"/>
          <w:szCs w:val="22"/>
        </w:rPr>
        <w:t>Marketing and Communications</w:t>
      </w:r>
      <w:r w:rsidR="005A031A">
        <w:rPr>
          <w:rFonts w:ascii="Arial" w:hAnsi="Arial" w:cs="Arial"/>
          <w:sz w:val="22"/>
          <w:szCs w:val="22"/>
        </w:rPr>
        <w:t xml:space="preserve"> </w:t>
      </w:r>
      <w:r w:rsidR="005A031A">
        <w:rPr>
          <w:rFonts w:ascii="Arial" w:hAnsi="Arial" w:cs="Arial"/>
          <w:sz w:val="22"/>
          <w:szCs w:val="22"/>
        </w:rPr>
        <w:tab/>
      </w:r>
      <w:r w:rsidR="003D2D4A" w:rsidRPr="009157A9">
        <w:rPr>
          <w:rFonts w:ascii="Arial" w:hAnsi="Arial" w:cs="Arial"/>
          <w:sz w:val="22"/>
          <w:szCs w:val="22"/>
        </w:rPr>
        <w:t xml:space="preserve"> </w:t>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r w:rsidR="005A031A" w:rsidRPr="009157A9">
        <w:rPr>
          <w:rFonts w:ascii="Arial" w:hAnsi="Arial" w:cs="Arial"/>
          <w:sz w:val="22"/>
          <w:szCs w:val="22"/>
        </w:rPr>
        <w:t>(J. Merickel)</w:t>
      </w:r>
      <w:r w:rsidR="00B447E1" w:rsidRPr="005A031A">
        <w:rPr>
          <w:rFonts w:ascii="Arial" w:hAnsi="Arial" w:cs="Arial"/>
          <w:sz w:val="22"/>
          <w:szCs w:val="22"/>
        </w:rPr>
        <w:tab/>
      </w:r>
    </w:p>
    <w:p w:rsidR="003D5B6D" w:rsidRPr="003D5B6D" w:rsidRDefault="003D5B6D" w:rsidP="003D5B6D">
      <w:pPr>
        <w:pStyle w:val="ListParagraph"/>
        <w:rPr>
          <w:rFonts w:ascii="Arial" w:hAnsi="Arial" w:cs="Arial"/>
          <w:sz w:val="22"/>
          <w:szCs w:val="22"/>
        </w:rPr>
      </w:pPr>
    </w:p>
    <w:p w:rsidR="004D2DEA" w:rsidRDefault="004D2DEA" w:rsidP="003D5B6D">
      <w:pPr>
        <w:pStyle w:val="ListParagraph"/>
        <w:numPr>
          <w:ilvl w:val="2"/>
          <w:numId w:val="7"/>
        </w:numPr>
        <w:rPr>
          <w:rFonts w:ascii="Arial" w:hAnsi="Arial" w:cs="Arial"/>
          <w:sz w:val="22"/>
          <w:szCs w:val="22"/>
        </w:rPr>
      </w:pPr>
      <w:r>
        <w:rPr>
          <w:rFonts w:ascii="Arial" w:hAnsi="Arial" w:cs="Arial"/>
          <w:sz w:val="22"/>
          <w:szCs w:val="22"/>
        </w:rPr>
        <w:t>Website</w:t>
      </w:r>
      <w:r w:rsidR="00226DBF">
        <w:rPr>
          <w:rFonts w:ascii="Arial" w:hAnsi="Arial" w:cs="Arial"/>
          <w:sz w:val="22"/>
          <w:szCs w:val="22"/>
        </w:rPr>
        <w:t xml:space="preserve"> – J. Merickel met again with the designer and things are going well. BID/DHI needs to decide how much of the content needs to be moved over as there is a lot on the current website.</w:t>
      </w:r>
    </w:p>
    <w:p w:rsidR="00F85C05" w:rsidRDefault="00F85C05" w:rsidP="003D5B6D">
      <w:pPr>
        <w:pStyle w:val="ListParagraph"/>
        <w:numPr>
          <w:ilvl w:val="2"/>
          <w:numId w:val="7"/>
        </w:numPr>
        <w:rPr>
          <w:rFonts w:ascii="Arial" w:hAnsi="Arial" w:cs="Arial"/>
          <w:sz w:val="22"/>
          <w:szCs w:val="22"/>
        </w:rPr>
      </w:pPr>
      <w:r>
        <w:rPr>
          <w:rFonts w:ascii="Arial" w:hAnsi="Arial" w:cs="Arial"/>
          <w:sz w:val="22"/>
          <w:szCs w:val="22"/>
        </w:rPr>
        <w:t>Newsletter</w:t>
      </w:r>
    </w:p>
    <w:p w:rsidR="00F85C05" w:rsidRPr="005A031A" w:rsidRDefault="00F85C05" w:rsidP="003D5B6D">
      <w:pPr>
        <w:pStyle w:val="ListParagraph"/>
        <w:numPr>
          <w:ilvl w:val="2"/>
          <w:numId w:val="7"/>
        </w:numPr>
        <w:rPr>
          <w:rFonts w:ascii="Arial" w:hAnsi="Arial" w:cs="Arial"/>
          <w:sz w:val="22"/>
          <w:szCs w:val="22"/>
        </w:rPr>
      </w:pPr>
      <w:r>
        <w:rPr>
          <w:rFonts w:ascii="Arial" w:hAnsi="Arial" w:cs="Arial"/>
          <w:sz w:val="22"/>
          <w:szCs w:val="22"/>
        </w:rPr>
        <w:t>Master Plan Marketing Campaign</w:t>
      </w:r>
      <w:r w:rsidR="00226DBF">
        <w:rPr>
          <w:rFonts w:ascii="Arial" w:hAnsi="Arial" w:cs="Arial"/>
          <w:sz w:val="22"/>
          <w:szCs w:val="22"/>
        </w:rPr>
        <w:t xml:space="preserve"> – R. Bauer has expressed support in a more concerted effort in marketing the master plan and getting the community excited about it.</w:t>
      </w:r>
    </w:p>
    <w:p w:rsidR="00B576CB" w:rsidRDefault="00B576CB" w:rsidP="00B576CB">
      <w:pPr>
        <w:pStyle w:val="ListParagraph"/>
        <w:ind w:left="1800"/>
        <w:rPr>
          <w:rFonts w:ascii="Arial" w:hAnsi="Arial" w:cs="Arial"/>
          <w:sz w:val="22"/>
          <w:szCs w:val="22"/>
        </w:rPr>
      </w:pPr>
    </w:p>
    <w:p w:rsidR="00362427" w:rsidRDefault="0040258C" w:rsidP="003D2D4A">
      <w:pPr>
        <w:pStyle w:val="ListParagraph"/>
        <w:numPr>
          <w:ilvl w:val="1"/>
          <w:numId w:val="7"/>
        </w:numPr>
        <w:rPr>
          <w:rFonts w:ascii="Arial" w:hAnsi="Arial" w:cs="Arial"/>
          <w:sz w:val="22"/>
          <w:szCs w:val="22"/>
        </w:rPr>
      </w:pPr>
      <w:r>
        <w:rPr>
          <w:rFonts w:ascii="Arial" w:hAnsi="Arial" w:cs="Arial"/>
          <w:sz w:val="22"/>
          <w:szCs w:val="22"/>
        </w:rPr>
        <w:t>Streetscape</w:t>
      </w:r>
      <w:r w:rsidR="005A031A">
        <w:rPr>
          <w:rFonts w:ascii="Arial" w:hAnsi="Arial" w:cs="Arial"/>
          <w:sz w:val="22"/>
          <w:szCs w:val="22"/>
        </w:rPr>
        <w:t xml:space="preserve"> </w:t>
      </w:r>
      <w:r w:rsidR="008C42EB" w:rsidRPr="009157A9">
        <w:rPr>
          <w:rFonts w:ascii="Arial" w:hAnsi="Arial" w:cs="Arial"/>
          <w:sz w:val="22"/>
          <w:szCs w:val="22"/>
        </w:rPr>
        <w:t xml:space="preserve"> </w:t>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r w:rsidR="005A031A" w:rsidRPr="009157A9">
        <w:rPr>
          <w:rFonts w:ascii="Arial" w:hAnsi="Arial" w:cs="Arial"/>
          <w:sz w:val="22"/>
          <w:szCs w:val="22"/>
        </w:rPr>
        <w:t>(M. Roylance)</w:t>
      </w:r>
    </w:p>
    <w:p w:rsidR="00DE3A58" w:rsidRDefault="00DE3A58" w:rsidP="00DE3A58">
      <w:pPr>
        <w:pStyle w:val="ListParagraph"/>
        <w:ind w:left="1800"/>
        <w:rPr>
          <w:rFonts w:ascii="Arial" w:hAnsi="Arial" w:cs="Arial"/>
          <w:sz w:val="22"/>
          <w:szCs w:val="22"/>
        </w:rPr>
      </w:pPr>
    </w:p>
    <w:p w:rsidR="00DE3A58" w:rsidRPr="009157A9" w:rsidRDefault="00226DBF" w:rsidP="00DE3A58">
      <w:pPr>
        <w:pStyle w:val="ListParagraph"/>
        <w:numPr>
          <w:ilvl w:val="2"/>
          <w:numId w:val="7"/>
        </w:numPr>
        <w:rPr>
          <w:rFonts w:ascii="Arial" w:hAnsi="Arial" w:cs="Arial"/>
          <w:sz w:val="22"/>
          <w:szCs w:val="22"/>
        </w:rPr>
      </w:pPr>
      <w:r>
        <w:rPr>
          <w:rFonts w:ascii="Arial" w:hAnsi="Arial" w:cs="Arial"/>
          <w:sz w:val="22"/>
          <w:szCs w:val="22"/>
        </w:rPr>
        <w:t>At the Joint Meeting, A. Teagarden said that the coffins can be removed, but the water needs to remain for future trees. BID would also keep the electricity for Alive @ 5.  The plan is to move them once the weather clears. R. Seeley believes that the streets department is willing or able to help move them and he will talk with R. Alles to get approval.</w:t>
      </w:r>
    </w:p>
    <w:p w:rsidR="00D00729" w:rsidRPr="00D00729" w:rsidRDefault="00E933F7" w:rsidP="00D00729">
      <w:pPr>
        <w:pStyle w:val="ListParagraph"/>
        <w:ind w:left="1800"/>
        <w:rPr>
          <w:rFonts w:ascii="Arial" w:hAnsi="Arial" w:cs="Arial"/>
          <w:sz w:val="22"/>
          <w:szCs w:val="22"/>
        </w:rPr>
      </w:pPr>
      <w:r w:rsidRPr="009157A9">
        <w:rPr>
          <w:rFonts w:ascii="Arial" w:hAnsi="Arial" w:cs="Arial"/>
          <w:sz w:val="22"/>
          <w:szCs w:val="22"/>
        </w:rPr>
        <w:tab/>
      </w:r>
      <w:r w:rsidRPr="009157A9">
        <w:rPr>
          <w:rFonts w:ascii="Arial" w:hAnsi="Arial" w:cs="Arial"/>
          <w:sz w:val="22"/>
          <w:szCs w:val="22"/>
        </w:rPr>
        <w:tab/>
      </w:r>
    </w:p>
    <w:p w:rsidR="00D00729" w:rsidRDefault="00941623" w:rsidP="00D00729">
      <w:pPr>
        <w:pStyle w:val="ListParagraph"/>
        <w:numPr>
          <w:ilvl w:val="1"/>
          <w:numId w:val="7"/>
        </w:numPr>
        <w:rPr>
          <w:rFonts w:ascii="Arial" w:hAnsi="Arial" w:cs="Arial"/>
          <w:sz w:val="22"/>
          <w:szCs w:val="22"/>
        </w:rPr>
      </w:pPr>
      <w:r w:rsidRPr="00D00729">
        <w:rPr>
          <w:rFonts w:ascii="Arial" w:hAnsi="Arial" w:cs="Arial"/>
          <w:sz w:val="22"/>
          <w:szCs w:val="22"/>
        </w:rPr>
        <w:t>Downtown Master Plan</w:t>
      </w:r>
      <w:r w:rsidR="00D00729">
        <w:rPr>
          <w:rFonts w:ascii="Arial" w:hAnsi="Arial" w:cs="Arial"/>
          <w:sz w:val="22"/>
          <w:szCs w:val="22"/>
        </w:rPr>
        <w:tab/>
      </w:r>
      <w:r w:rsidR="00D00729">
        <w:rPr>
          <w:rFonts w:ascii="Arial" w:hAnsi="Arial" w:cs="Arial"/>
          <w:sz w:val="22"/>
          <w:szCs w:val="22"/>
        </w:rPr>
        <w:tab/>
      </w:r>
      <w:r w:rsidR="00CF05DD" w:rsidRPr="00D00729">
        <w:rPr>
          <w:rFonts w:ascii="Arial" w:hAnsi="Arial" w:cs="Arial"/>
          <w:sz w:val="22"/>
          <w:szCs w:val="22"/>
        </w:rPr>
        <w:tab/>
      </w:r>
      <w:r w:rsidR="00CF05DD" w:rsidRPr="00D00729">
        <w:rPr>
          <w:rFonts w:ascii="Arial" w:hAnsi="Arial" w:cs="Arial"/>
          <w:sz w:val="22"/>
          <w:szCs w:val="22"/>
        </w:rPr>
        <w:tab/>
      </w:r>
      <w:r w:rsidR="00CF05DD" w:rsidRPr="00D00729">
        <w:rPr>
          <w:rFonts w:ascii="Arial" w:hAnsi="Arial" w:cs="Arial"/>
          <w:sz w:val="22"/>
          <w:szCs w:val="22"/>
        </w:rPr>
        <w:tab/>
        <w:t>(</w:t>
      </w:r>
      <w:r w:rsidR="00A12A03">
        <w:rPr>
          <w:rFonts w:ascii="Arial" w:hAnsi="Arial" w:cs="Arial"/>
          <w:sz w:val="22"/>
          <w:szCs w:val="22"/>
        </w:rPr>
        <w:t>A</w:t>
      </w:r>
      <w:r w:rsidR="005A031A">
        <w:rPr>
          <w:rFonts w:ascii="Arial" w:hAnsi="Arial" w:cs="Arial"/>
          <w:sz w:val="22"/>
          <w:szCs w:val="22"/>
        </w:rPr>
        <w:t>ll</w:t>
      </w:r>
      <w:r w:rsidR="00CF05DD" w:rsidRPr="00D00729">
        <w:rPr>
          <w:rFonts w:ascii="Arial" w:hAnsi="Arial" w:cs="Arial"/>
          <w:sz w:val="22"/>
          <w:szCs w:val="22"/>
        </w:rPr>
        <w:t>)</w:t>
      </w:r>
    </w:p>
    <w:p w:rsidR="003D5B6D" w:rsidRPr="003D5B6D" w:rsidRDefault="003D5B6D" w:rsidP="003D5B6D">
      <w:pPr>
        <w:pStyle w:val="ListParagraph"/>
        <w:rPr>
          <w:rFonts w:ascii="Arial" w:hAnsi="Arial" w:cs="Arial"/>
          <w:sz w:val="22"/>
          <w:szCs w:val="22"/>
        </w:rPr>
      </w:pPr>
    </w:p>
    <w:p w:rsidR="00DE3A58" w:rsidRDefault="00DE3A58" w:rsidP="00DE3A58">
      <w:pPr>
        <w:pStyle w:val="ListParagraph"/>
        <w:numPr>
          <w:ilvl w:val="2"/>
          <w:numId w:val="7"/>
        </w:numPr>
        <w:rPr>
          <w:rFonts w:ascii="Arial" w:hAnsi="Arial" w:cs="Arial"/>
          <w:sz w:val="22"/>
          <w:szCs w:val="22"/>
        </w:rPr>
      </w:pPr>
      <w:r>
        <w:rPr>
          <w:rFonts w:ascii="Arial" w:hAnsi="Arial" w:cs="Arial"/>
          <w:sz w:val="22"/>
          <w:szCs w:val="22"/>
        </w:rPr>
        <w:t>Public Market grant</w:t>
      </w:r>
      <w:r w:rsidR="004D2DEA">
        <w:rPr>
          <w:rFonts w:ascii="Arial" w:hAnsi="Arial" w:cs="Arial"/>
          <w:sz w:val="22"/>
          <w:szCs w:val="22"/>
        </w:rPr>
        <w:t xml:space="preserve"> update</w:t>
      </w:r>
      <w:r w:rsidR="00226DBF">
        <w:rPr>
          <w:rFonts w:ascii="Arial" w:hAnsi="Arial" w:cs="Arial"/>
          <w:sz w:val="22"/>
          <w:szCs w:val="22"/>
        </w:rPr>
        <w:t xml:space="preserve"> – BID was awarded at grant for feasibility studies for Marlow Market. R. Riley has requested that staff start gathering a list of interested vendors so that may be included in the studies.</w:t>
      </w:r>
    </w:p>
    <w:p w:rsidR="00DE3A58" w:rsidRDefault="004D2DEA" w:rsidP="00DE3A58">
      <w:pPr>
        <w:pStyle w:val="ListParagraph"/>
        <w:numPr>
          <w:ilvl w:val="2"/>
          <w:numId w:val="7"/>
        </w:numPr>
        <w:rPr>
          <w:rFonts w:ascii="Arial" w:hAnsi="Arial" w:cs="Arial"/>
          <w:sz w:val="22"/>
          <w:szCs w:val="22"/>
        </w:rPr>
      </w:pPr>
      <w:r>
        <w:rPr>
          <w:rFonts w:ascii="Arial" w:hAnsi="Arial" w:cs="Arial"/>
          <w:sz w:val="22"/>
          <w:szCs w:val="22"/>
        </w:rPr>
        <w:t>Façade Improvement Grant Update</w:t>
      </w:r>
      <w:r w:rsidR="00226DBF">
        <w:rPr>
          <w:rFonts w:ascii="Arial" w:hAnsi="Arial" w:cs="Arial"/>
          <w:sz w:val="22"/>
          <w:szCs w:val="22"/>
        </w:rPr>
        <w:t xml:space="preserve"> – a meeting has been set for the last week of February so that R. Bauer can be included.</w:t>
      </w:r>
    </w:p>
    <w:p w:rsidR="00DE3A58" w:rsidRPr="00DE3A58" w:rsidRDefault="00DE3A58" w:rsidP="00DE3A58">
      <w:pPr>
        <w:pStyle w:val="ListParagraph"/>
        <w:numPr>
          <w:ilvl w:val="2"/>
          <w:numId w:val="7"/>
        </w:numPr>
        <w:rPr>
          <w:rFonts w:ascii="Arial" w:hAnsi="Arial" w:cs="Arial"/>
          <w:sz w:val="22"/>
          <w:szCs w:val="22"/>
        </w:rPr>
      </w:pPr>
      <w:r>
        <w:rPr>
          <w:rFonts w:ascii="Arial" w:hAnsi="Arial" w:cs="Arial"/>
          <w:sz w:val="22"/>
          <w:szCs w:val="22"/>
        </w:rPr>
        <w:t>Zoning Update</w:t>
      </w:r>
    </w:p>
    <w:p w:rsidR="00887420" w:rsidRPr="00887420" w:rsidRDefault="00887420" w:rsidP="00887420">
      <w:pPr>
        <w:pStyle w:val="ListParagraph"/>
        <w:rPr>
          <w:rFonts w:ascii="Arial" w:hAnsi="Arial" w:cs="Arial"/>
          <w:sz w:val="22"/>
          <w:szCs w:val="22"/>
        </w:rPr>
      </w:pPr>
    </w:p>
    <w:p w:rsidR="00C65270" w:rsidRDefault="00887420" w:rsidP="00C65270">
      <w:pPr>
        <w:pStyle w:val="ListParagraph"/>
        <w:numPr>
          <w:ilvl w:val="1"/>
          <w:numId w:val="7"/>
        </w:numPr>
        <w:rPr>
          <w:rFonts w:ascii="Arial" w:hAnsi="Arial" w:cs="Arial"/>
          <w:sz w:val="22"/>
          <w:szCs w:val="22"/>
        </w:rPr>
      </w:pPr>
      <w:r>
        <w:rPr>
          <w:rFonts w:ascii="Arial" w:hAnsi="Arial" w:cs="Arial"/>
          <w:sz w:val="22"/>
          <w:szCs w:val="22"/>
        </w:rPr>
        <w:t>Advocacy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(Al &amp; all)</w:t>
      </w:r>
    </w:p>
    <w:p w:rsidR="00C65270" w:rsidRDefault="00C65270" w:rsidP="00C65270">
      <w:pPr>
        <w:pStyle w:val="ListParagraph"/>
        <w:numPr>
          <w:ilvl w:val="2"/>
          <w:numId w:val="7"/>
        </w:numPr>
        <w:rPr>
          <w:rFonts w:ascii="Arial" w:hAnsi="Arial" w:cs="Arial"/>
          <w:sz w:val="22"/>
          <w:szCs w:val="22"/>
        </w:rPr>
      </w:pPr>
      <w:r>
        <w:rPr>
          <w:rFonts w:ascii="Arial" w:hAnsi="Arial" w:cs="Arial"/>
          <w:sz w:val="22"/>
          <w:szCs w:val="22"/>
        </w:rPr>
        <w:t>Central School Demolition Permit</w:t>
      </w:r>
      <w:r w:rsidR="00226DBF">
        <w:rPr>
          <w:rFonts w:ascii="Arial" w:hAnsi="Arial" w:cs="Arial"/>
          <w:sz w:val="22"/>
          <w:szCs w:val="22"/>
        </w:rPr>
        <w:t xml:space="preserve"> – discussed during Downtown Helena update.</w:t>
      </w:r>
    </w:p>
    <w:p w:rsidR="00C65270" w:rsidRPr="00C65270" w:rsidRDefault="00C65270" w:rsidP="00C65270">
      <w:pPr>
        <w:pStyle w:val="ListParagraph"/>
        <w:numPr>
          <w:ilvl w:val="2"/>
          <w:numId w:val="7"/>
        </w:numPr>
        <w:rPr>
          <w:rFonts w:ascii="Arial" w:hAnsi="Arial" w:cs="Arial"/>
          <w:sz w:val="22"/>
          <w:szCs w:val="22"/>
        </w:rPr>
      </w:pPr>
      <w:r>
        <w:rPr>
          <w:rFonts w:ascii="Arial" w:hAnsi="Arial" w:cs="Arial"/>
          <w:sz w:val="22"/>
          <w:szCs w:val="22"/>
        </w:rPr>
        <w:t>Way Finding</w:t>
      </w:r>
      <w:r w:rsidR="00226DBF">
        <w:rPr>
          <w:rFonts w:ascii="Arial" w:hAnsi="Arial" w:cs="Arial"/>
          <w:sz w:val="22"/>
          <w:szCs w:val="22"/>
        </w:rPr>
        <w:t xml:space="preserve"> – Meeting was cancelled this month. The signs are not yet financed but the committee is working towards it. The Wayfinding Committee is willing to do a presentation at the next BID Board meeting.</w:t>
      </w:r>
    </w:p>
    <w:p w:rsidR="00A12A03" w:rsidRDefault="00A12A03" w:rsidP="00910693">
      <w:pPr>
        <w:rPr>
          <w:rFonts w:ascii="Arial" w:hAnsi="Arial" w:cs="Arial"/>
          <w:sz w:val="22"/>
          <w:szCs w:val="22"/>
        </w:rPr>
      </w:pPr>
    </w:p>
    <w:p w:rsidR="0082110E" w:rsidRDefault="0082110E" w:rsidP="00910693">
      <w:pPr>
        <w:rPr>
          <w:rFonts w:ascii="Arial" w:hAnsi="Arial" w:cs="Arial"/>
          <w:sz w:val="22"/>
          <w:szCs w:val="22"/>
        </w:rPr>
      </w:pPr>
    </w:p>
    <w:p w:rsidR="00C65270" w:rsidRDefault="00910693" w:rsidP="00910693">
      <w:pPr>
        <w:pStyle w:val="ListParagraph"/>
        <w:numPr>
          <w:ilvl w:val="0"/>
          <w:numId w:val="7"/>
        </w:numPr>
        <w:rPr>
          <w:rFonts w:ascii="Arial" w:hAnsi="Arial" w:cs="Arial"/>
          <w:sz w:val="22"/>
          <w:szCs w:val="22"/>
        </w:rPr>
      </w:pPr>
      <w:r>
        <w:rPr>
          <w:rFonts w:ascii="Arial" w:hAnsi="Arial" w:cs="Arial"/>
          <w:sz w:val="22"/>
          <w:szCs w:val="22"/>
        </w:rPr>
        <w:t>Old Business</w:t>
      </w:r>
      <w:r w:rsidR="00A12A03">
        <w:rPr>
          <w:rFonts w:ascii="Arial" w:hAnsi="Arial" w:cs="Arial"/>
          <w:sz w:val="22"/>
          <w:szCs w:val="22"/>
        </w:rPr>
        <w:tab/>
      </w:r>
      <w:r w:rsidR="00C65270">
        <w:rPr>
          <w:rFonts w:ascii="Arial" w:hAnsi="Arial" w:cs="Arial"/>
          <w:sz w:val="22"/>
          <w:szCs w:val="22"/>
        </w:rPr>
        <w:tab/>
      </w:r>
      <w:r w:rsidR="00C65270">
        <w:rPr>
          <w:rFonts w:ascii="Arial" w:hAnsi="Arial" w:cs="Arial"/>
          <w:sz w:val="22"/>
          <w:szCs w:val="22"/>
        </w:rPr>
        <w:tab/>
      </w:r>
      <w:r w:rsidR="00C65270">
        <w:rPr>
          <w:rFonts w:ascii="Arial" w:hAnsi="Arial" w:cs="Arial"/>
          <w:sz w:val="22"/>
          <w:szCs w:val="22"/>
        </w:rPr>
        <w:tab/>
      </w:r>
      <w:r w:rsidR="00C65270">
        <w:rPr>
          <w:rFonts w:ascii="Arial" w:hAnsi="Arial" w:cs="Arial"/>
          <w:sz w:val="22"/>
          <w:szCs w:val="22"/>
        </w:rPr>
        <w:tab/>
      </w:r>
      <w:r w:rsidR="00C65270">
        <w:rPr>
          <w:rFonts w:ascii="Arial" w:hAnsi="Arial" w:cs="Arial"/>
          <w:sz w:val="22"/>
          <w:szCs w:val="22"/>
        </w:rPr>
        <w:tab/>
      </w:r>
      <w:r w:rsidR="00C65270">
        <w:rPr>
          <w:rFonts w:ascii="Arial" w:hAnsi="Arial" w:cs="Arial"/>
          <w:sz w:val="22"/>
          <w:szCs w:val="22"/>
        </w:rPr>
        <w:tab/>
      </w:r>
      <w:r w:rsidR="00C65270" w:rsidRPr="00C65270">
        <w:rPr>
          <w:rFonts w:ascii="Arial" w:hAnsi="Arial" w:cs="Arial"/>
          <w:sz w:val="22"/>
          <w:szCs w:val="22"/>
        </w:rPr>
        <w:t>5 min</w:t>
      </w:r>
    </w:p>
    <w:p w:rsidR="00910693" w:rsidRPr="00C65270" w:rsidRDefault="00C65270" w:rsidP="00910693">
      <w:pPr>
        <w:pStyle w:val="ListParagraph"/>
        <w:numPr>
          <w:ilvl w:val="1"/>
          <w:numId w:val="7"/>
        </w:numPr>
        <w:rPr>
          <w:rFonts w:ascii="Arial" w:hAnsi="Arial" w:cs="Arial"/>
          <w:sz w:val="22"/>
          <w:szCs w:val="22"/>
        </w:rPr>
      </w:pPr>
      <w:r w:rsidRPr="00C65270">
        <w:rPr>
          <w:rFonts w:ascii="Arial" w:hAnsi="Arial" w:cs="Arial"/>
          <w:sz w:val="22"/>
          <w:szCs w:val="22"/>
        </w:rPr>
        <w:t>Public Art Update on Jackson</w:t>
      </w:r>
    </w:p>
    <w:p w:rsidR="0073290E" w:rsidRDefault="0073290E" w:rsidP="0073290E">
      <w:pPr>
        <w:pStyle w:val="ListParagraph"/>
        <w:ind w:left="1080"/>
        <w:rPr>
          <w:rFonts w:ascii="Arial" w:hAnsi="Arial" w:cs="Arial"/>
          <w:sz w:val="22"/>
          <w:szCs w:val="22"/>
        </w:rPr>
      </w:pPr>
    </w:p>
    <w:p w:rsidR="00853E8A" w:rsidRPr="009157A9" w:rsidRDefault="00853E8A" w:rsidP="0073020A">
      <w:pPr>
        <w:rPr>
          <w:rFonts w:ascii="Arial" w:hAnsi="Arial" w:cs="Arial"/>
          <w:sz w:val="22"/>
          <w:szCs w:val="22"/>
        </w:rPr>
      </w:pPr>
    </w:p>
    <w:p w:rsidR="00F03D46" w:rsidRDefault="00F03D46" w:rsidP="003D2D4A">
      <w:pPr>
        <w:numPr>
          <w:ilvl w:val="0"/>
          <w:numId w:val="7"/>
        </w:numPr>
        <w:rPr>
          <w:rFonts w:ascii="Arial" w:hAnsi="Arial" w:cs="Arial"/>
          <w:sz w:val="22"/>
          <w:szCs w:val="22"/>
        </w:rPr>
      </w:pPr>
      <w:r>
        <w:rPr>
          <w:rFonts w:ascii="Arial" w:hAnsi="Arial" w:cs="Arial"/>
          <w:sz w:val="22"/>
          <w:szCs w:val="22"/>
        </w:rPr>
        <w:t>Updates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E6B63">
        <w:rPr>
          <w:rFonts w:ascii="Arial" w:hAnsi="Arial" w:cs="Arial"/>
          <w:sz w:val="22"/>
          <w:szCs w:val="22"/>
        </w:rPr>
        <w:t>5</w:t>
      </w:r>
      <w:r>
        <w:rPr>
          <w:rFonts w:ascii="Arial" w:hAnsi="Arial" w:cs="Arial"/>
          <w:sz w:val="22"/>
          <w:szCs w:val="22"/>
        </w:rPr>
        <w:t>min</w:t>
      </w:r>
    </w:p>
    <w:p w:rsidR="00C03964" w:rsidRDefault="00C03964" w:rsidP="00C03964">
      <w:pPr>
        <w:ind w:left="1080"/>
        <w:rPr>
          <w:rFonts w:ascii="Arial" w:hAnsi="Arial" w:cs="Arial"/>
          <w:sz w:val="22"/>
          <w:szCs w:val="22"/>
        </w:rPr>
      </w:pPr>
    </w:p>
    <w:p w:rsidR="00C03964" w:rsidRDefault="00C65270" w:rsidP="00C03964">
      <w:pPr>
        <w:numPr>
          <w:ilvl w:val="1"/>
          <w:numId w:val="7"/>
        </w:numPr>
        <w:rPr>
          <w:rFonts w:ascii="Arial" w:hAnsi="Arial" w:cs="Arial"/>
          <w:sz w:val="22"/>
          <w:szCs w:val="22"/>
        </w:rPr>
      </w:pPr>
      <w:r>
        <w:rPr>
          <w:rFonts w:ascii="Arial" w:hAnsi="Arial" w:cs="Arial"/>
          <w:sz w:val="22"/>
          <w:szCs w:val="22"/>
        </w:rPr>
        <w:t>Board retreat in March</w:t>
      </w:r>
      <w:r w:rsidR="00226DBF">
        <w:rPr>
          <w:rFonts w:ascii="Arial" w:hAnsi="Arial" w:cs="Arial"/>
          <w:sz w:val="22"/>
          <w:szCs w:val="22"/>
        </w:rPr>
        <w:t>, will probably be only a half day since officer elections are done.</w:t>
      </w:r>
      <w:r w:rsidR="00F85C05">
        <w:rPr>
          <w:rFonts w:ascii="Arial" w:hAnsi="Arial" w:cs="Arial"/>
          <w:sz w:val="22"/>
          <w:szCs w:val="22"/>
        </w:rPr>
        <w:t xml:space="preserve"> </w:t>
      </w:r>
    </w:p>
    <w:p w:rsidR="005767D0" w:rsidRDefault="005767D0" w:rsidP="00C03964">
      <w:pPr>
        <w:numPr>
          <w:ilvl w:val="1"/>
          <w:numId w:val="7"/>
        </w:numPr>
        <w:rPr>
          <w:rFonts w:ascii="Arial" w:hAnsi="Arial" w:cs="Arial"/>
          <w:sz w:val="22"/>
          <w:szCs w:val="22"/>
        </w:rPr>
      </w:pPr>
      <w:r>
        <w:rPr>
          <w:rFonts w:ascii="Arial" w:hAnsi="Arial" w:cs="Arial"/>
          <w:sz w:val="22"/>
          <w:szCs w:val="22"/>
        </w:rPr>
        <w:t>Upcycling old banners</w:t>
      </w:r>
    </w:p>
    <w:p w:rsidR="005767D0" w:rsidRDefault="005767D0" w:rsidP="00C03964">
      <w:pPr>
        <w:numPr>
          <w:ilvl w:val="1"/>
          <w:numId w:val="7"/>
        </w:numPr>
        <w:rPr>
          <w:rFonts w:ascii="Arial" w:hAnsi="Arial" w:cs="Arial"/>
          <w:sz w:val="22"/>
          <w:szCs w:val="22"/>
        </w:rPr>
      </w:pPr>
      <w:r>
        <w:rPr>
          <w:rFonts w:ascii="Arial" w:hAnsi="Arial" w:cs="Arial"/>
          <w:sz w:val="22"/>
          <w:szCs w:val="22"/>
        </w:rPr>
        <w:t>Spring Service Day with DHI</w:t>
      </w:r>
      <w:r w:rsidR="00226DBF">
        <w:rPr>
          <w:rFonts w:ascii="Arial" w:hAnsi="Arial" w:cs="Arial"/>
          <w:sz w:val="22"/>
          <w:szCs w:val="22"/>
        </w:rPr>
        <w:t xml:space="preserve"> will be discussed at the next board meeting</w:t>
      </w:r>
    </w:p>
    <w:p w:rsidR="00F03D46" w:rsidRDefault="00F03D46" w:rsidP="00F03D46">
      <w:pPr>
        <w:pStyle w:val="ListParagraph"/>
        <w:rPr>
          <w:rFonts w:ascii="Arial" w:hAnsi="Arial" w:cs="Arial"/>
          <w:sz w:val="22"/>
          <w:szCs w:val="22"/>
        </w:rPr>
      </w:pPr>
    </w:p>
    <w:p w:rsidR="00F03D46" w:rsidRPr="00F03D46" w:rsidRDefault="00F03D46" w:rsidP="00F03D46">
      <w:pPr>
        <w:pStyle w:val="ListParagraph"/>
        <w:rPr>
          <w:rFonts w:ascii="Arial" w:hAnsi="Arial" w:cs="Arial"/>
          <w:sz w:val="22"/>
          <w:szCs w:val="22"/>
        </w:rPr>
      </w:pPr>
    </w:p>
    <w:p w:rsidR="003D2D4A" w:rsidRPr="009157A9" w:rsidRDefault="003D2D4A" w:rsidP="003D2D4A">
      <w:pPr>
        <w:numPr>
          <w:ilvl w:val="0"/>
          <w:numId w:val="7"/>
        </w:numPr>
        <w:rPr>
          <w:rFonts w:ascii="Arial" w:hAnsi="Arial" w:cs="Arial"/>
          <w:sz w:val="22"/>
          <w:szCs w:val="22"/>
        </w:rPr>
      </w:pPr>
      <w:r w:rsidRPr="009157A9">
        <w:rPr>
          <w:rFonts w:ascii="Arial" w:hAnsi="Arial" w:cs="Arial"/>
          <w:sz w:val="22"/>
          <w:szCs w:val="22"/>
        </w:rPr>
        <w:t>News &amp; Announcements</w:t>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72692A" w:rsidRPr="009157A9">
        <w:rPr>
          <w:rFonts w:ascii="Arial" w:hAnsi="Arial" w:cs="Arial"/>
          <w:sz w:val="22"/>
          <w:szCs w:val="22"/>
        </w:rPr>
        <w:tab/>
      </w:r>
      <w:r w:rsidR="0072692A" w:rsidRPr="009157A9">
        <w:rPr>
          <w:rFonts w:ascii="Arial" w:hAnsi="Arial" w:cs="Arial"/>
          <w:sz w:val="22"/>
          <w:szCs w:val="22"/>
        </w:rPr>
        <w:tab/>
      </w:r>
      <w:r w:rsidR="00146304" w:rsidRPr="009157A9">
        <w:rPr>
          <w:rFonts w:ascii="Arial" w:hAnsi="Arial" w:cs="Arial"/>
          <w:sz w:val="22"/>
          <w:szCs w:val="22"/>
        </w:rPr>
        <w:tab/>
      </w:r>
      <w:r w:rsidR="00BE6B63">
        <w:rPr>
          <w:rFonts w:ascii="Arial" w:hAnsi="Arial" w:cs="Arial"/>
          <w:sz w:val="22"/>
          <w:szCs w:val="22"/>
        </w:rPr>
        <w:t>5</w:t>
      </w:r>
      <w:r w:rsidR="00146304" w:rsidRPr="009157A9">
        <w:rPr>
          <w:rFonts w:ascii="Arial" w:hAnsi="Arial" w:cs="Arial"/>
          <w:sz w:val="22"/>
          <w:szCs w:val="22"/>
        </w:rPr>
        <w:t xml:space="preserve"> min</w:t>
      </w:r>
    </w:p>
    <w:p w:rsidR="0073020A" w:rsidRDefault="0073020A" w:rsidP="0072692A">
      <w:pPr>
        <w:ind w:left="1440"/>
        <w:rPr>
          <w:rFonts w:ascii="Arial" w:hAnsi="Arial" w:cs="Arial"/>
          <w:sz w:val="22"/>
          <w:szCs w:val="22"/>
        </w:rPr>
      </w:pPr>
    </w:p>
    <w:p w:rsidR="00853E8A" w:rsidRPr="009157A9" w:rsidRDefault="00853E8A" w:rsidP="0072692A">
      <w:pPr>
        <w:ind w:left="1440"/>
        <w:rPr>
          <w:rFonts w:ascii="Arial" w:hAnsi="Arial" w:cs="Arial"/>
          <w:sz w:val="22"/>
          <w:szCs w:val="22"/>
        </w:rPr>
      </w:pPr>
    </w:p>
    <w:p w:rsidR="003D2D4A" w:rsidRPr="009157A9" w:rsidRDefault="003D2D4A" w:rsidP="003D2D4A">
      <w:pPr>
        <w:numPr>
          <w:ilvl w:val="0"/>
          <w:numId w:val="7"/>
        </w:numPr>
        <w:rPr>
          <w:rFonts w:ascii="Arial" w:hAnsi="Arial" w:cs="Arial"/>
          <w:bCs/>
          <w:sz w:val="22"/>
          <w:szCs w:val="22"/>
        </w:rPr>
      </w:pPr>
      <w:r w:rsidRPr="009157A9">
        <w:rPr>
          <w:rFonts w:ascii="Arial" w:hAnsi="Arial" w:cs="Arial"/>
          <w:sz w:val="22"/>
          <w:szCs w:val="22"/>
        </w:rPr>
        <w:t>Adjourn</w:t>
      </w:r>
      <w:r w:rsidRPr="009157A9">
        <w:rPr>
          <w:rFonts w:ascii="Arial" w:hAnsi="Arial" w:cs="Arial"/>
          <w:bCs/>
          <w:sz w:val="22"/>
          <w:szCs w:val="22"/>
        </w:rPr>
        <w:tab/>
      </w:r>
    </w:p>
    <w:p w:rsidR="007C0FD1" w:rsidRDefault="007C0FD1" w:rsidP="007C0FD1">
      <w:pPr>
        <w:jc w:val="center"/>
        <w:rPr>
          <w:rFonts w:ascii="Arial" w:hAnsi="Arial" w:cs="Arial"/>
          <w:b/>
          <w:bCs/>
          <w:sz w:val="22"/>
          <w:szCs w:val="22"/>
        </w:rPr>
      </w:pPr>
    </w:p>
    <w:p w:rsidR="00853E8A" w:rsidRPr="009157A9" w:rsidRDefault="00853E8A" w:rsidP="007C0FD1">
      <w:pPr>
        <w:jc w:val="center"/>
        <w:rPr>
          <w:rFonts w:ascii="Arial" w:hAnsi="Arial" w:cs="Arial"/>
          <w:b/>
          <w:bCs/>
          <w:sz w:val="22"/>
          <w:szCs w:val="22"/>
        </w:rPr>
      </w:pPr>
    </w:p>
    <w:p w:rsidR="00853E8A" w:rsidRPr="00853E8A" w:rsidRDefault="00853E8A" w:rsidP="00853E8A">
      <w:pPr>
        <w:pStyle w:val="PlainText"/>
        <w:jc w:val="center"/>
        <w:rPr>
          <w:b/>
          <w:sz w:val="20"/>
          <w:szCs w:val="20"/>
        </w:rPr>
      </w:pPr>
      <w:r w:rsidRPr="00853E8A">
        <w:rPr>
          <w:b/>
          <w:sz w:val="20"/>
          <w:szCs w:val="20"/>
        </w:rPr>
        <w:t>ADA NOTICE</w:t>
      </w:r>
    </w:p>
    <w:p w:rsidR="00853E8A" w:rsidRPr="00853E8A" w:rsidRDefault="00853E8A" w:rsidP="002A6156">
      <w:pPr>
        <w:pStyle w:val="PlainText"/>
        <w:rPr>
          <w:sz w:val="20"/>
          <w:szCs w:val="20"/>
        </w:rPr>
      </w:pPr>
      <w:r w:rsidRPr="00853E8A">
        <w:rPr>
          <w:sz w:val="20"/>
          <w:szCs w:val="20"/>
        </w:rPr>
        <w:t>The City of Helena is committed to providing access to persons with disabilities for its meetings, in compliance with Title II of the Americans with Disabilities Act and the Montana Human Rights Act. The City will not exclude persons with disabilities from participation at its meetings or otherwise deny them the City’s services, programs, or activities. Persons with disabilities requiring accommodations to participate in the City’s meetings, services, programs, or activities should contact the City’s ADA Coordinator, Elroy Golemon, as soon as possible to allow sufficient time to arrange for the requested accommodation, at any of the following:</w:t>
      </w:r>
    </w:p>
    <w:p w:rsidR="00853E8A" w:rsidRPr="00853E8A" w:rsidRDefault="00853E8A" w:rsidP="002A6156">
      <w:pPr>
        <w:pStyle w:val="PlainText"/>
        <w:jc w:val="center"/>
        <w:rPr>
          <w:sz w:val="20"/>
          <w:szCs w:val="20"/>
        </w:rPr>
      </w:pPr>
      <w:r w:rsidRPr="00853E8A">
        <w:rPr>
          <w:sz w:val="20"/>
          <w:szCs w:val="20"/>
        </w:rPr>
        <w:t>(406) 447- 8490</w:t>
      </w:r>
      <w:r>
        <w:rPr>
          <w:sz w:val="20"/>
          <w:szCs w:val="20"/>
        </w:rPr>
        <w:tab/>
      </w:r>
      <w:r>
        <w:rPr>
          <w:sz w:val="20"/>
          <w:szCs w:val="20"/>
        </w:rPr>
        <w:tab/>
      </w:r>
      <w:r w:rsidRPr="00853E8A">
        <w:rPr>
          <w:sz w:val="20"/>
          <w:szCs w:val="20"/>
        </w:rPr>
        <w:t>TTY Relay Service 1-800-253-4091 or 711</w:t>
      </w:r>
      <w:r>
        <w:rPr>
          <w:sz w:val="20"/>
          <w:szCs w:val="20"/>
        </w:rPr>
        <w:tab/>
      </w:r>
      <w:r>
        <w:rPr>
          <w:sz w:val="20"/>
          <w:szCs w:val="20"/>
        </w:rPr>
        <w:tab/>
      </w:r>
      <w:hyperlink r:id="rId9" w:history="1">
        <w:r w:rsidRPr="00853E8A">
          <w:rPr>
            <w:rStyle w:val="Hyperlink"/>
            <w:sz w:val="20"/>
            <w:szCs w:val="20"/>
          </w:rPr>
          <w:t>citycommunitydevelopment@helenamt.gov</w:t>
        </w:r>
      </w:hyperlink>
    </w:p>
    <w:p w:rsidR="00853E8A" w:rsidRPr="00853E8A" w:rsidRDefault="00853E8A" w:rsidP="002A6156">
      <w:pPr>
        <w:pStyle w:val="PlainText"/>
        <w:jc w:val="center"/>
        <w:rPr>
          <w:sz w:val="20"/>
          <w:szCs w:val="20"/>
        </w:rPr>
      </w:pPr>
      <w:r w:rsidRPr="00853E8A">
        <w:rPr>
          <w:sz w:val="20"/>
          <w:szCs w:val="20"/>
        </w:rPr>
        <w:t>316 North Park, Avenue, Room 440, Helena, MT 59623</w:t>
      </w:r>
    </w:p>
    <w:p w:rsidR="00E32945" w:rsidRDefault="00E32945" w:rsidP="007C0FD1">
      <w:pPr>
        <w:jc w:val="center"/>
        <w:rPr>
          <w:rFonts w:ascii="Arial" w:hAnsi="Arial" w:cs="Arial"/>
          <w:b/>
          <w:bCs/>
          <w:sz w:val="22"/>
          <w:szCs w:val="22"/>
        </w:rPr>
      </w:pPr>
    </w:p>
    <w:p w:rsidR="00853E8A" w:rsidRDefault="00853E8A" w:rsidP="007C0FD1">
      <w:pPr>
        <w:jc w:val="center"/>
        <w:rPr>
          <w:rFonts w:ascii="Arial" w:hAnsi="Arial" w:cs="Arial"/>
          <w:b/>
          <w:bCs/>
          <w:sz w:val="22"/>
          <w:szCs w:val="22"/>
        </w:rPr>
      </w:pPr>
    </w:p>
    <w:p w:rsidR="00AB30EA" w:rsidRDefault="00AB30EA" w:rsidP="007C0FD1">
      <w:pPr>
        <w:jc w:val="center"/>
        <w:rPr>
          <w:rFonts w:ascii="Arial" w:hAnsi="Arial" w:cs="Arial"/>
          <w:b/>
          <w:bCs/>
          <w:sz w:val="22"/>
          <w:szCs w:val="22"/>
        </w:rPr>
      </w:pPr>
    </w:p>
    <w:p w:rsidR="007E041D" w:rsidRDefault="003D0EC4" w:rsidP="00146304">
      <w:pPr>
        <w:jc w:val="center"/>
        <w:rPr>
          <w:rFonts w:ascii="Arial" w:hAnsi="Arial" w:cs="Arial"/>
          <w:b/>
          <w:bCs/>
          <w:sz w:val="22"/>
          <w:szCs w:val="22"/>
        </w:rPr>
      </w:pPr>
      <w:r w:rsidRPr="009157A9">
        <w:rPr>
          <w:rFonts w:ascii="Arial" w:hAnsi="Arial" w:cs="Arial"/>
          <w:b/>
          <w:bCs/>
          <w:sz w:val="22"/>
          <w:szCs w:val="22"/>
        </w:rPr>
        <w:t xml:space="preserve">Next </w:t>
      </w:r>
      <w:smartTag w:uri="urn:schemas-microsoft-com:office:smarttags" w:element="stockticker">
        <w:r w:rsidRPr="009157A9">
          <w:rPr>
            <w:rFonts w:ascii="Arial" w:hAnsi="Arial" w:cs="Arial"/>
            <w:b/>
            <w:bCs/>
            <w:sz w:val="22"/>
            <w:szCs w:val="22"/>
          </w:rPr>
          <w:t>BID</w:t>
        </w:r>
      </w:smartTag>
      <w:r w:rsidRPr="009157A9">
        <w:rPr>
          <w:rFonts w:ascii="Arial" w:hAnsi="Arial" w:cs="Arial"/>
          <w:b/>
          <w:bCs/>
          <w:sz w:val="22"/>
          <w:szCs w:val="22"/>
        </w:rPr>
        <w:t xml:space="preserve"> Bo</w:t>
      </w:r>
      <w:r w:rsidR="00DD5AED" w:rsidRPr="009157A9">
        <w:rPr>
          <w:rFonts w:ascii="Arial" w:hAnsi="Arial" w:cs="Arial"/>
          <w:b/>
          <w:bCs/>
          <w:sz w:val="22"/>
          <w:szCs w:val="22"/>
        </w:rPr>
        <w:t>ar</w:t>
      </w:r>
      <w:r w:rsidR="00304357" w:rsidRPr="009157A9">
        <w:rPr>
          <w:rFonts w:ascii="Arial" w:hAnsi="Arial" w:cs="Arial"/>
          <w:b/>
          <w:bCs/>
          <w:sz w:val="22"/>
          <w:szCs w:val="22"/>
        </w:rPr>
        <w:t>d Meeting –</w:t>
      </w:r>
      <w:r w:rsidR="00AF35B9" w:rsidRPr="009157A9">
        <w:rPr>
          <w:rFonts w:ascii="Arial" w:hAnsi="Arial" w:cs="Arial"/>
          <w:b/>
          <w:bCs/>
          <w:sz w:val="22"/>
          <w:szCs w:val="22"/>
        </w:rPr>
        <w:t xml:space="preserve"> </w:t>
      </w:r>
      <w:r w:rsidR="00F85C05">
        <w:rPr>
          <w:rFonts w:ascii="Arial" w:hAnsi="Arial" w:cs="Arial"/>
          <w:b/>
          <w:bCs/>
          <w:sz w:val="22"/>
          <w:szCs w:val="22"/>
        </w:rPr>
        <w:t>Mar 9</w:t>
      </w:r>
      <w:r w:rsidR="00B447E1" w:rsidRPr="009157A9">
        <w:rPr>
          <w:rFonts w:ascii="Arial" w:hAnsi="Arial" w:cs="Arial"/>
          <w:b/>
          <w:bCs/>
          <w:sz w:val="22"/>
          <w:szCs w:val="22"/>
        </w:rPr>
        <w:t>,</w:t>
      </w:r>
      <w:r w:rsidR="008348DA" w:rsidRPr="009157A9">
        <w:rPr>
          <w:rFonts w:ascii="Arial" w:hAnsi="Arial" w:cs="Arial"/>
          <w:b/>
          <w:bCs/>
          <w:sz w:val="22"/>
          <w:szCs w:val="22"/>
        </w:rPr>
        <w:t xml:space="preserve"> 201</w:t>
      </w:r>
      <w:r w:rsidR="00C65270">
        <w:rPr>
          <w:rFonts w:ascii="Arial" w:hAnsi="Arial" w:cs="Arial"/>
          <w:b/>
          <w:bCs/>
          <w:sz w:val="22"/>
          <w:szCs w:val="22"/>
        </w:rPr>
        <w:t>7</w:t>
      </w:r>
      <w:r w:rsidR="00F3032F" w:rsidRPr="009157A9">
        <w:rPr>
          <w:rFonts w:ascii="Arial" w:hAnsi="Arial" w:cs="Arial"/>
          <w:b/>
          <w:bCs/>
          <w:sz w:val="22"/>
          <w:szCs w:val="22"/>
        </w:rPr>
        <w:t xml:space="preserve"> – </w:t>
      </w:r>
      <w:r w:rsidR="00B576CB">
        <w:rPr>
          <w:rFonts w:ascii="Arial" w:hAnsi="Arial" w:cs="Arial"/>
          <w:b/>
          <w:bCs/>
          <w:sz w:val="22"/>
          <w:szCs w:val="22"/>
        </w:rPr>
        <w:t>4</w:t>
      </w:r>
      <w:r w:rsidR="00F3032F" w:rsidRPr="009157A9">
        <w:rPr>
          <w:rFonts w:ascii="Arial" w:hAnsi="Arial" w:cs="Arial"/>
          <w:b/>
          <w:bCs/>
          <w:sz w:val="22"/>
          <w:szCs w:val="22"/>
        </w:rPr>
        <w:t>:</w:t>
      </w:r>
      <w:r w:rsidR="00B576CB">
        <w:rPr>
          <w:rFonts w:ascii="Arial" w:hAnsi="Arial" w:cs="Arial"/>
          <w:b/>
          <w:bCs/>
          <w:sz w:val="22"/>
          <w:szCs w:val="22"/>
        </w:rPr>
        <w:t>0</w:t>
      </w:r>
      <w:r w:rsidR="00F038BB" w:rsidRPr="009157A9">
        <w:rPr>
          <w:rFonts w:ascii="Arial" w:hAnsi="Arial" w:cs="Arial"/>
          <w:b/>
          <w:bCs/>
          <w:sz w:val="22"/>
          <w:szCs w:val="22"/>
        </w:rPr>
        <w:t>0</w:t>
      </w:r>
      <w:r w:rsidR="00073211">
        <w:rPr>
          <w:rFonts w:ascii="Arial" w:hAnsi="Arial" w:cs="Arial"/>
          <w:b/>
          <w:bCs/>
          <w:sz w:val="22"/>
          <w:szCs w:val="22"/>
        </w:rPr>
        <w:t xml:space="preserve"> </w:t>
      </w:r>
      <w:r w:rsidRPr="009157A9">
        <w:rPr>
          <w:rFonts w:ascii="Arial" w:hAnsi="Arial" w:cs="Arial"/>
          <w:b/>
          <w:bCs/>
          <w:sz w:val="22"/>
          <w:szCs w:val="22"/>
        </w:rPr>
        <w:t xml:space="preserve">pm </w:t>
      </w:r>
      <w:r w:rsidR="00226DBF">
        <w:rPr>
          <w:rFonts w:ascii="Arial" w:hAnsi="Arial" w:cs="Arial"/>
          <w:b/>
          <w:bCs/>
          <w:sz w:val="22"/>
          <w:szCs w:val="22"/>
        </w:rPr>
        <w:t>Chamber of Commerce, downstairs conference room</w:t>
      </w:r>
    </w:p>
    <w:p w:rsidR="00226DBF" w:rsidRDefault="00226DBF" w:rsidP="00146304">
      <w:pPr>
        <w:jc w:val="center"/>
        <w:rPr>
          <w:rFonts w:ascii="Arial" w:hAnsi="Arial" w:cs="Arial"/>
          <w:b/>
          <w:bCs/>
          <w:sz w:val="22"/>
          <w:szCs w:val="22"/>
        </w:rPr>
      </w:pPr>
    </w:p>
    <w:p w:rsidR="00226DBF" w:rsidRDefault="00226DBF" w:rsidP="00146304">
      <w:pPr>
        <w:jc w:val="center"/>
        <w:rPr>
          <w:rFonts w:ascii="Arial" w:hAnsi="Arial" w:cs="Arial"/>
          <w:b/>
          <w:bCs/>
          <w:sz w:val="22"/>
          <w:szCs w:val="22"/>
        </w:rPr>
      </w:pPr>
    </w:p>
    <w:p w:rsidR="00226DBF" w:rsidRDefault="00226DBF" w:rsidP="00146304">
      <w:pPr>
        <w:jc w:val="center"/>
        <w:rPr>
          <w:rFonts w:ascii="Arial" w:hAnsi="Arial" w:cs="Arial"/>
          <w:b/>
          <w:bCs/>
          <w:sz w:val="22"/>
          <w:szCs w:val="22"/>
        </w:rPr>
      </w:pPr>
    </w:p>
    <w:p w:rsidR="00226DBF" w:rsidRDefault="00226DBF" w:rsidP="00146304">
      <w:pPr>
        <w:jc w:val="center"/>
        <w:rPr>
          <w:rFonts w:ascii="Arial" w:hAnsi="Arial" w:cs="Arial"/>
          <w:b/>
          <w:bCs/>
          <w:sz w:val="22"/>
          <w:szCs w:val="22"/>
        </w:rPr>
      </w:pPr>
    </w:p>
    <w:p w:rsidR="00226DBF" w:rsidRDefault="00226DBF" w:rsidP="00146304">
      <w:pPr>
        <w:jc w:val="center"/>
        <w:rPr>
          <w:rFonts w:ascii="Arial" w:hAnsi="Arial" w:cs="Arial"/>
          <w:b/>
          <w:bCs/>
          <w:sz w:val="22"/>
          <w:szCs w:val="22"/>
        </w:rPr>
      </w:pPr>
    </w:p>
    <w:p w:rsidR="00226DBF" w:rsidRDefault="00226DBF" w:rsidP="00146304">
      <w:pPr>
        <w:jc w:val="center"/>
        <w:rPr>
          <w:rFonts w:ascii="Arial" w:hAnsi="Arial" w:cs="Arial"/>
          <w:b/>
          <w:bCs/>
          <w:sz w:val="22"/>
          <w:szCs w:val="22"/>
        </w:rPr>
      </w:pPr>
    </w:p>
    <w:p w:rsidR="00226DBF" w:rsidRDefault="00226DBF"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5767D0">
      <w:pP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BE6B63">
      <w:pPr>
        <w:jc w:val="center"/>
        <w:rPr>
          <w:rFonts w:ascii="Arial" w:hAnsi="Arial" w:cs="Arial"/>
          <w:b/>
          <w:bCs/>
          <w:sz w:val="22"/>
          <w:szCs w:val="22"/>
        </w:rPr>
      </w:pPr>
      <w:r>
        <w:rPr>
          <w:rFonts w:ascii="Arial" w:hAnsi="Arial" w:cs="Arial"/>
          <w:b/>
          <w:bCs/>
          <w:sz w:val="22"/>
          <w:szCs w:val="22"/>
        </w:rPr>
        <w:lastRenderedPageBreak/>
        <w:t>Election of officers Bylaws (for reference)</w:t>
      </w:r>
    </w:p>
    <w:p w:rsidR="00BE6B63" w:rsidRDefault="00BE6B63" w:rsidP="00BE6B63">
      <w:pPr>
        <w:jc w:val="center"/>
        <w:rPr>
          <w:rFonts w:ascii="Arial" w:hAnsi="Arial" w:cs="Arial"/>
          <w:b/>
          <w:bCs/>
          <w:sz w:val="22"/>
          <w:szCs w:val="22"/>
        </w:rPr>
      </w:pPr>
    </w:p>
    <w:p w:rsidR="00BE6B63" w:rsidRDefault="00BE6B63" w:rsidP="00BE6B63">
      <w:pPr>
        <w:jc w:val="center"/>
        <w:rPr>
          <w:b/>
        </w:rPr>
      </w:pPr>
      <w:r>
        <w:rPr>
          <w:b/>
        </w:rPr>
        <w:t>Article 3 – Officers</w:t>
      </w:r>
    </w:p>
    <w:p w:rsidR="00BE6B63" w:rsidRDefault="00BE6B63" w:rsidP="00BE6B63">
      <w:pPr>
        <w:rPr>
          <w:b/>
        </w:rPr>
      </w:pPr>
      <w:r>
        <w:rPr>
          <w:b/>
        </w:rPr>
        <w:t>3.01  Number and Qualifications</w:t>
      </w:r>
    </w:p>
    <w:p w:rsidR="00BE6B63" w:rsidRDefault="00BE6B63" w:rsidP="00BE6B63">
      <w:pPr>
        <w:rPr>
          <w:b/>
        </w:rPr>
      </w:pPr>
    </w:p>
    <w:p w:rsidR="00BE6B63" w:rsidRDefault="00BE6B63" w:rsidP="00BE6B63">
      <w:r>
        <w:t>The HBID is not a corporate entity and therefore is not required to have those officers required of corporation.  The HBID shall have two officers, ch</w:t>
      </w:r>
      <w:bookmarkStart w:id="1" w:name="_GoBack"/>
      <w:bookmarkEnd w:id="1"/>
      <w:r>
        <w:t xml:space="preserve">air and vice-chair who are trustees.  The executive director is an officer of the HBID without voting rights.     </w:t>
      </w:r>
    </w:p>
    <w:p w:rsidR="00BE6B63" w:rsidRDefault="00BE6B63" w:rsidP="00BE6B63"/>
    <w:p w:rsidR="00BE6B63" w:rsidRDefault="00BE6B63" w:rsidP="00BE6B63">
      <w:pPr>
        <w:rPr>
          <w:b/>
        </w:rPr>
      </w:pPr>
      <w:r>
        <w:rPr>
          <w:b/>
        </w:rPr>
        <w:t xml:space="preserve">3.02  Election </w:t>
      </w:r>
    </w:p>
    <w:p w:rsidR="00BE6B63" w:rsidRDefault="00BE6B63" w:rsidP="00BE6B63">
      <w:pPr>
        <w:rPr>
          <w:b/>
        </w:rPr>
      </w:pPr>
    </w:p>
    <w:p w:rsidR="00BE6B63" w:rsidRDefault="00BE6B63" w:rsidP="00BE6B63">
      <w:r>
        <w:t>Officers are chosen by and serve at the pleasure of the Board</w:t>
      </w:r>
      <w:r w:rsidRPr="00B564F9">
        <w:t>.  Officers shall be elected at the annual meeting of the Board. Upon approval by</w:t>
      </w:r>
      <w:r>
        <w:t xml:space="preserve"> the Board, officers may sign all official documents on behalf of the HBID and shall have other duties as the Board directs. </w:t>
      </w:r>
    </w:p>
    <w:p w:rsidR="00BE6B63" w:rsidRDefault="00BE6B63" w:rsidP="00BE6B63"/>
    <w:p w:rsidR="00BE6B63" w:rsidRDefault="00BE6B63" w:rsidP="00BE6B63">
      <w:pPr>
        <w:rPr>
          <w:b/>
        </w:rPr>
      </w:pPr>
      <w:r>
        <w:rPr>
          <w:b/>
        </w:rPr>
        <w:t>3.03  Term</w:t>
      </w:r>
    </w:p>
    <w:p w:rsidR="00BE6B63" w:rsidRDefault="00BE6B63" w:rsidP="00BE6B63">
      <w:pPr>
        <w:rPr>
          <w:b/>
        </w:rPr>
      </w:pPr>
    </w:p>
    <w:p w:rsidR="00BE6B63" w:rsidRDefault="00BE6B63" w:rsidP="00BE6B63">
      <w:r>
        <w:t xml:space="preserve">Officers shall serve one year or until their replacements are elected.  Officers may not serve more than three consecutive terms. </w:t>
      </w:r>
    </w:p>
    <w:p w:rsidR="00BE6B63" w:rsidRDefault="00BE6B63" w:rsidP="00BE6B63"/>
    <w:p w:rsidR="00BE6B63" w:rsidRDefault="00BE6B63" w:rsidP="00BE6B63">
      <w:pPr>
        <w:rPr>
          <w:b/>
        </w:rPr>
      </w:pPr>
      <w:r>
        <w:rPr>
          <w:b/>
        </w:rPr>
        <w:t>3.04  Chair</w:t>
      </w:r>
    </w:p>
    <w:p w:rsidR="00BE6B63" w:rsidRDefault="00BE6B63" w:rsidP="00BE6B63">
      <w:pPr>
        <w:rPr>
          <w:b/>
        </w:rPr>
      </w:pPr>
    </w:p>
    <w:p w:rsidR="00BE6B63" w:rsidRDefault="00BE6B63" w:rsidP="00BE6B63">
      <w:r>
        <w:t xml:space="preserve">The chair shall lead the Board in the performance of its duties and responsibilities, including, if present, presiding at all meetings of the Board and other duties required by these Bylaws or prescribed by the Board.  The chair, along with the executive director of the HBID shall be the exclusive spokespersons for the HBID.  </w:t>
      </w:r>
    </w:p>
    <w:p w:rsidR="00BE6B63" w:rsidRDefault="00BE6B63" w:rsidP="00BE6B63"/>
    <w:p w:rsidR="00BE6B63" w:rsidRDefault="00BE6B63" w:rsidP="00BE6B63"/>
    <w:p w:rsidR="00BE6B63" w:rsidRDefault="00BE6B63" w:rsidP="00BE6B63"/>
    <w:p w:rsidR="00BE6B63" w:rsidRDefault="00BE6B63" w:rsidP="00BE6B63">
      <w:r>
        <w:rPr>
          <w:b/>
        </w:rPr>
        <w:t xml:space="preserve">3.05  Vice Chair </w:t>
      </w:r>
      <w:r>
        <w:t xml:space="preserve"> </w:t>
      </w:r>
    </w:p>
    <w:p w:rsidR="00BE6B63" w:rsidRDefault="00BE6B63" w:rsidP="00BE6B63">
      <w:pPr>
        <w:rPr>
          <w:b/>
        </w:rPr>
      </w:pPr>
    </w:p>
    <w:p w:rsidR="00BE6B63" w:rsidRDefault="00BE6B63" w:rsidP="00BE6B63">
      <w:r>
        <w:t xml:space="preserve">The vice chair will perform all the duties and exercise all the powers of the chair when the chair is absent or otherwise unable to act. The vice chair will perform any other duties prescribed by the Board. </w:t>
      </w:r>
    </w:p>
    <w:p w:rsidR="00BE6B63" w:rsidRDefault="00BE6B63" w:rsidP="00BE6B63"/>
    <w:p w:rsidR="00BE6B63" w:rsidRDefault="00BE6B63" w:rsidP="00BE6B63">
      <w:pPr>
        <w:rPr>
          <w:b/>
        </w:rPr>
      </w:pPr>
      <w:r>
        <w:rPr>
          <w:b/>
        </w:rPr>
        <w:t>3.06  Removal and Resignation</w:t>
      </w:r>
    </w:p>
    <w:p w:rsidR="00BE6B63" w:rsidRDefault="00BE6B63" w:rsidP="00BE6B63">
      <w:pPr>
        <w:rPr>
          <w:b/>
        </w:rPr>
      </w:pPr>
    </w:p>
    <w:p w:rsidR="00BE6B63" w:rsidRDefault="00BE6B63" w:rsidP="00BE6B63">
      <w:r>
        <w:t xml:space="preserve">At any regular or special meeting any officer may be removed by a majority vote of the Board for failure to carry out the duties of the office as prescribed by these Bylaws, conduct detrimental to the HBID, or lack of sympathy with the stated purpose of the HBID.  Any officer proposed to be removed is entitled to five business day’s notice of the meeting at which the removal will be considered and may address the Board at such meeting.  Officers may resign their office by presenting written notice to the Board.  Any officer vacancy will be filled by the Board at its next regular meeting for the remaining unexpired term. </w:t>
      </w:r>
    </w:p>
    <w:p w:rsidR="00BE6B63" w:rsidRDefault="00BE6B63" w:rsidP="00BE6B63"/>
    <w:p w:rsidR="00BE6B63" w:rsidRPr="00BE6B63" w:rsidRDefault="00BE6B63" w:rsidP="00BE6B63">
      <w:pPr>
        <w:jc w:val="center"/>
        <w:rPr>
          <w:rFonts w:ascii="Arial" w:hAnsi="Arial" w:cs="Arial"/>
          <w:b/>
          <w:bCs/>
          <w:sz w:val="22"/>
          <w:szCs w:val="22"/>
        </w:rPr>
      </w:pPr>
    </w:p>
    <w:sectPr w:rsidR="00BE6B63" w:rsidRPr="00BE6B63" w:rsidSect="00344CB4">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6E7" w:rsidRDefault="00BC06E7" w:rsidP="00A83D98">
      <w:r>
        <w:separator/>
      </w:r>
    </w:p>
  </w:endnote>
  <w:endnote w:type="continuationSeparator" w:id="0">
    <w:p w:rsidR="00BC06E7" w:rsidRDefault="00BC06E7" w:rsidP="00A8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6E7" w:rsidRDefault="00BC06E7" w:rsidP="00A83D98">
      <w:r>
        <w:separator/>
      </w:r>
    </w:p>
  </w:footnote>
  <w:footnote w:type="continuationSeparator" w:id="0">
    <w:p w:rsidR="00BC06E7" w:rsidRDefault="00BC06E7" w:rsidP="00A83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3C5"/>
    <w:multiLevelType w:val="hybridMultilevel"/>
    <w:tmpl w:val="AA1ECF7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DA323C0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F1CCA"/>
    <w:multiLevelType w:val="hybridMultilevel"/>
    <w:tmpl w:val="68CA8124"/>
    <w:lvl w:ilvl="0" w:tplc="679895B4">
      <w:start w:val="1"/>
      <w:numFmt w:val="upperRoman"/>
      <w:lvlText w:val="%1."/>
      <w:lvlJc w:val="left"/>
      <w:pPr>
        <w:tabs>
          <w:tab w:val="num" w:pos="1080"/>
        </w:tabs>
        <w:ind w:left="1080" w:hanging="720"/>
      </w:pPr>
      <w:rPr>
        <w:rFonts w:hint="default"/>
      </w:rPr>
    </w:lvl>
    <w:lvl w:ilvl="1" w:tplc="BE4C01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C93FEC"/>
    <w:multiLevelType w:val="hybridMultilevel"/>
    <w:tmpl w:val="245A1A86"/>
    <w:lvl w:ilvl="0" w:tplc="188C3218">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 w15:restartNumberingAfterBreak="0">
    <w:nsid w:val="26042583"/>
    <w:multiLevelType w:val="hybridMultilevel"/>
    <w:tmpl w:val="2EEA3774"/>
    <w:lvl w:ilvl="0" w:tplc="D75467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B3691"/>
    <w:multiLevelType w:val="hybridMultilevel"/>
    <w:tmpl w:val="B2F63858"/>
    <w:lvl w:ilvl="0" w:tplc="F57E852C">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526019"/>
    <w:multiLevelType w:val="hybridMultilevel"/>
    <w:tmpl w:val="C5D292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36075A"/>
    <w:multiLevelType w:val="hybridMultilevel"/>
    <w:tmpl w:val="1C147946"/>
    <w:lvl w:ilvl="0" w:tplc="0E10D9C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9934140"/>
    <w:multiLevelType w:val="hybridMultilevel"/>
    <w:tmpl w:val="69CE8EE4"/>
    <w:lvl w:ilvl="0" w:tplc="BE381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AA15DF"/>
    <w:multiLevelType w:val="hybridMultilevel"/>
    <w:tmpl w:val="B5A4FF4E"/>
    <w:lvl w:ilvl="0" w:tplc="5E7AE0EE">
      <w:start w:val="1"/>
      <w:numFmt w:val="upperRoman"/>
      <w:lvlText w:val="%1."/>
      <w:lvlJc w:val="left"/>
      <w:pPr>
        <w:ind w:left="1110" w:hanging="720"/>
      </w:pPr>
      <w:rPr>
        <w:rFonts w:hint="default"/>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7D795A02"/>
    <w:multiLevelType w:val="hybridMultilevel"/>
    <w:tmpl w:val="B0DC8B54"/>
    <w:lvl w:ilvl="0" w:tplc="144CE8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0"/>
  </w:num>
  <w:num w:numId="4">
    <w:abstractNumId w:val="3"/>
  </w:num>
  <w:num w:numId="5">
    <w:abstractNumId w:val="8"/>
  </w:num>
  <w:num w:numId="6">
    <w:abstractNumId w:val="2"/>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61"/>
    <w:rsid w:val="000023DB"/>
    <w:rsid w:val="00003F77"/>
    <w:rsid w:val="00006FC5"/>
    <w:rsid w:val="00013E84"/>
    <w:rsid w:val="00020C14"/>
    <w:rsid w:val="00021D65"/>
    <w:rsid w:val="0003140D"/>
    <w:rsid w:val="00036739"/>
    <w:rsid w:val="00037F94"/>
    <w:rsid w:val="0004717A"/>
    <w:rsid w:val="000545A6"/>
    <w:rsid w:val="00061565"/>
    <w:rsid w:val="00061FC6"/>
    <w:rsid w:val="00067B4B"/>
    <w:rsid w:val="00073211"/>
    <w:rsid w:val="00076D69"/>
    <w:rsid w:val="00077E01"/>
    <w:rsid w:val="00081D3E"/>
    <w:rsid w:val="000837B2"/>
    <w:rsid w:val="00090D86"/>
    <w:rsid w:val="00096B48"/>
    <w:rsid w:val="000B05B5"/>
    <w:rsid w:val="000B4742"/>
    <w:rsid w:val="000C7CCF"/>
    <w:rsid w:val="000D3A1E"/>
    <w:rsid w:val="000D67DC"/>
    <w:rsid w:val="000E1AC3"/>
    <w:rsid w:val="000E2A91"/>
    <w:rsid w:val="000F53A1"/>
    <w:rsid w:val="000F6252"/>
    <w:rsid w:val="000F711F"/>
    <w:rsid w:val="00113CC6"/>
    <w:rsid w:val="00117A47"/>
    <w:rsid w:val="00127565"/>
    <w:rsid w:val="00133616"/>
    <w:rsid w:val="00137FC8"/>
    <w:rsid w:val="00146304"/>
    <w:rsid w:val="001464EF"/>
    <w:rsid w:val="00157A60"/>
    <w:rsid w:val="00164EEB"/>
    <w:rsid w:val="00170AE0"/>
    <w:rsid w:val="00174EF4"/>
    <w:rsid w:val="00176D01"/>
    <w:rsid w:val="001B6116"/>
    <w:rsid w:val="001C1160"/>
    <w:rsid w:val="001D765D"/>
    <w:rsid w:val="001E3B78"/>
    <w:rsid w:val="001E497E"/>
    <w:rsid w:val="001F401E"/>
    <w:rsid w:val="00201AE3"/>
    <w:rsid w:val="00206954"/>
    <w:rsid w:val="002139A9"/>
    <w:rsid w:val="00224175"/>
    <w:rsid w:val="00226DBF"/>
    <w:rsid w:val="00232110"/>
    <w:rsid w:val="002365B5"/>
    <w:rsid w:val="00245AD7"/>
    <w:rsid w:val="002509FC"/>
    <w:rsid w:val="00250C6B"/>
    <w:rsid w:val="00270A60"/>
    <w:rsid w:val="0027123C"/>
    <w:rsid w:val="00271CFB"/>
    <w:rsid w:val="002727E7"/>
    <w:rsid w:val="002772FE"/>
    <w:rsid w:val="00290A65"/>
    <w:rsid w:val="00293406"/>
    <w:rsid w:val="002A1ED3"/>
    <w:rsid w:val="002A6156"/>
    <w:rsid w:val="002B5591"/>
    <w:rsid w:val="002D21A8"/>
    <w:rsid w:val="002D6C2E"/>
    <w:rsid w:val="002E2F17"/>
    <w:rsid w:val="00304357"/>
    <w:rsid w:val="0030494C"/>
    <w:rsid w:val="00326C64"/>
    <w:rsid w:val="00331656"/>
    <w:rsid w:val="00344CB4"/>
    <w:rsid w:val="00362427"/>
    <w:rsid w:val="003764A8"/>
    <w:rsid w:val="00387CB4"/>
    <w:rsid w:val="003A3950"/>
    <w:rsid w:val="003A6FA6"/>
    <w:rsid w:val="003B116A"/>
    <w:rsid w:val="003B5C15"/>
    <w:rsid w:val="003C365F"/>
    <w:rsid w:val="003D0EC4"/>
    <w:rsid w:val="003D145D"/>
    <w:rsid w:val="003D2D4A"/>
    <w:rsid w:val="003D5B6D"/>
    <w:rsid w:val="003F1308"/>
    <w:rsid w:val="003F6EB3"/>
    <w:rsid w:val="00402571"/>
    <w:rsid w:val="0040258C"/>
    <w:rsid w:val="00402A9F"/>
    <w:rsid w:val="0040312C"/>
    <w:rsid w:val="0044144E"/>
    <w:rsid w:val="00454CFE"/>
    <w:rsid w:val="00471B04"/>
    <w:rsid w:val="00483FD2"/>
    <w:rsid w:val="004A3589"/>
    <w:rsid w:val="004A7DB8"/>
    <w:rsid w:val="004D0CF3"/>
    <w:rsid w:val="004D2DEA"/>
    <w:rsid w:val="004D4D2D"/>
    <w:rsid w:val="004E3074"/>
    <w:rsid w:val="004F1554"/>
    <w:rsid w:val="00510194"/>
    <w:rsid w:val="005110BE"/>
    <w:rsid w:val="00517BC7"/>
    <w:rsid w:val="00537312"/>
    <w:rsid w:val="0054304B"/>
    <w:rsid w:val="005469D3"/>
    <w:rsid w:val="005767D0"/>
    <w:rsid w:val="005A031A"/>
    <w:rsid w:val="005A1406"/>
    <w:rsid w:val="005A267C"/>
    <w:rsid w:val="005D4D29"/>
    <w:rsid w:val="005D5C66"/>
    <w:rsid w:val="005F43DF"/>
    <w:rsid w:val="005F4447"/>
    <w:rsid w:val="00601847"/>
    <w:rsid w:val="00614377"/>
    <w:rsid w:val="0062138C"/>
    <w:rsid w:val="00621524"/>
    <w:rsid w:val="006275B6"/>
    <w:rsid w:val="006360A0"/>
    <w:rsid w:val="00642B5C"/>
    <w:rsid w:val="006609AB"/>
    <w:rsid w:val="00685D2C"/>
    <w:rsid w:val="006B5FCF"/>
    <w:rsid w:val="006D6EC5"/>
    <w:rsid w:val="006D7F79"/>
    <w:rsid w:val="006E1B74"/>
    <w:rsid w:val="006F3099"/>
    <w:rsid w:val="006F5F5A"/>
    <w:rsid w:val="00703AC2"/>
    <w:rsid w:val="00715C3C"/>
    <w:rsid w:val="0072692A"/>
    <w:rsid w:val="0073020A"/>
    <w:rsid w:val="0073290E"/>
    <w:rsid w:val="0073331F"/>
    <w:rsid w:val="00754A25"/>
    <w:rsid w:val="00767487"/>
    <w:rsid w:val="00790E90"/>
    <w:rsid w:val="00796CA7"/>
    <w:rsid w:val="007A3477"/>
    <w:rsid w:val="007B084F"/>
    <w:rsid w:val="007B4CF4"/>
    <w:rsid w:val="007B596B"/>
    <w:rsid w:val="007C0FD1"/>
    <w:rsid w:val="007C1895"/>
    <w:rsid w:val="007E041D"/>
    <w:rsid w:val="00800D7E"/>
    <w:rsid w:val="00800EE7"/>
    <w:rsid w:val="00804BA5"/>
    <w:rsid w:val="008050F8"/>
    <w:rsid w:val="00812270"/>
    <w:rsid w:val="008123BF"/>
    <w:rsid w:val="0082110E"/>
    <w:rsid w:val="008348DA"/>
    <w:rsid w:val="00845646"/>
    <w:rsid w:val="00853E8A"/>
    <w:rsid w:val="00855547"/>
    <w:rsid w:val="0087449D"/>
    <w:rsid w:val="008770E9"/>
    <w:rsid w:val="00877CEF"/>
    <w:rsid w:val="00887420"/>
    <w:rsid w:val="00897F11"/>
    <w:rsid w:val="008B7147"/>
    <w:rsid w:val="008C42EB"/>
    <w:rsid w:val="008C45EA"/>
    <w:rsid w:val="008C5BD4"/>
    <w:rsid w:val="008C5F61"/>
    <w:rsid w:val="008D5919"/>
    <w:rsid w:val="008E00A2"/>
    <w:rsid w:val="008E3446"/>
    <w:rsid w:val="008E3835"/>
    <w:rsid w:val="008F38F4"/>
    <w:rsid w:val="008F48F2"/>
    <w:rsid w:val="008F7C5D"/>
    <w:rsid w:val="00904226"/>
    <w:rsid w:val="00910693"/>
    <w:rsid w:val="009157A9"/>
    <w:rsid w:val="00924E2D"/>
    <w:rsid w:val="00941623"/>
    <w:rsid w:val="00944198"/>
    <w:rsid w:val="00983F58"/>
    <w:rsid w:val="00991BAC"/>
    <w:rsid w:val="00994D04"/>
    <w:rsid w:val="009A176C"/>
    <w:rsid w:val="009A19CF"/>
    <w:rsid w:val="009A5780"/>
    <w:rsid w:val="009C4137"/>
    <w:rsid w:val="00A12A03"/>
    <w:rsid w:val="00A26323"/>
    <w:rsid w:val="00A443A4"/>
    <w:rsid w:val="00A6435A"/>
    <w:rsid w:val="00A77034"/>
    <w:rsid w:val="00A83D98"/>
    <w:rsid w:val="00A90EBA"/>
    <w:rsid w:val="00A93042"/>
    <w:rsid w:val="00A93E59"/>
    <w:rsid w:val="00A95EA7"/>
    <w:rsid w:val="00AB0E76"/>
    <w:rsid w:val="00AB30EA"/>
    <w:rsid w:val="00AB4D16"/>
    <w:rsid w:val="00AB4D71"/>
    <w:rsid w:val="00AC2AC6"/>
    <w:rsid w:val="00AC758C"/>
    <w:rsid w:val="00AF35B9"/>
    <w:rsid w:val="00B1059C"/>
    <w:rsid w:val="00B10B92"/>
    <w:rsid w:val="00B12538"/>
    <w:rsid w:val="00B16D77"/>
    <w:rsid w:val="00B200B7"/>
    <w:rsid w:val="00B23AFD"/>
    <w:rsid w:val="00B447E1"/>
    <w:rsid w:val="00B537D2"/>
    <w:rsid w:val="00B576CB"/>
    <w:rsid w:val="00B77A1A"/>
    <w:rsid w:val="00B95053"/>
    <w:rsid w:val="00BC01DA"/>
    <w:rsid w:val="00BC06E7"/>
    <w:rsid w:val="00BD666D"/>
    <w:rsid w:val="00BE222F"/>
    <w:rsid w:val="00BE3C3F"/>
    <w:rsid w:val="00BE6B63"/>
    <w:rsid w:val="00BF767A"/>
    <w:rsid w:val="00C033A2"/>
    <w:rsid w:val="00C03964"/>
    <w:rsid w:val="00C105FE"/>
    <w:rsid w:val="00C13442"/>
    <w:rsid w:val="00C156B6"/>
    <w:rsid w:val="00C22A89"/>
    <w:rsid w:val="00C261F5"/>
    <w:rsid w:val="00C30F03"/>
    <w:rsid w:val="00C47BAD"/>
    <w:rsid w:val="00C52062"/>
    <w:rsid w:val="00C55C8E"/>
    <w:rsid w:val="00C65270"/>
    <w:rsid w:val="00C65B45"/>
    <w:rsid w:val="00C6617A"/>
    <w:rsid w:val="00C677A0"/>
    <w:rsid w:val="00C75514"/>
    <w:rsid w:val="00C845E3"/>
    <w:rsid w:val="00C85D59"/>
    <w:rsid w:val="00CA071F"/>
    <w:rsid w:val="00CA36E5"/>
    <w:rsid w:val="00CA6439"/>
    <w:rsid w:val="00CB5540"/>
    <w:rsid w:val="00CC23DD"/>
    <w:rsid w:val="00CD62BF"/>
    <w:rsid w:val="00CD6DE4"/>
    <w:rsid w:val="00CF05DD"/>
    <w:rsid w:val="00CF1ABA"/>
    <w:rsid w:val="00D00729"/>
    <w:rsid w:val="00D26A22"/>
    <w:rsid w:val="00D301B2"/>
    <w:rsid w:val="00D33326"/>
    <w:rsid w:val="00D35FFE"/>
    <w:rsid w:val="00D477E4"/>
    <w:rsid w:val="00D722DC"/>
    <w:rsid w:val="00D80249"/>
    <w:rsid w:val="00D91832"/>
    <w:rsid w:val="00D948DC"/>
    <w:rsid w:val="00DC6086"/>
    <w:rsid w:val="00DD5897"/>
    <w:rsid w:val="00DD5AED"/>
    <w:rsid w:val="00DE3A58"/>
    <w:rsid w:val="00E02E54"/>
    <w:rsid w:val="00E0367E"/>
    <w:rsid w:val="00E05271"/>
    <w:rsid w:val="00E12391"/>
    <w:rsid w:val="00E25DAB"/>
    <w:rsid w:val="00E32945"/>
    <w:rsid w:val="00E629A6"/>
    <w:rsid w:val="00E639CF"/>
    <w:rsid w:val="00E6456B"/>
    <w:rsid w:val="00E72DB3"/>
    <w:rsid w:val="00E7398C"/>
    <w:rsid w:val="00E7498B"/>
    <w:rsid w:val="00E77BA7"/>
    <w:rsid w:val="00E8270A"/>
    <w:rsid w:val="00E83823"/>
    <w:rsid w:val="00E933F7"/>
    <w:rsid w:val="00E960F4"/>
    <w:rsid w:val="00E96329"/>
    <w:rsid w:val="00EB0DB4"/>
    <w:rsid w:val="00EB6F71"/>
    <w:rsid w:val="00EC3588"/>
    <w:rsid w:val="00EC489E"/>
    <w:rsid w:val="00EC6803"/>
    <w:rsid w:val="00ED7B99"/>
    <w:rsid w:val="00EE1B0B"/>
    <w:rsid w:val="00EE59EB"/>
    <w:rsid w:val="00F01E20"/>
    <w:rsid w:val="00F038BB"/>
    <w:rsid w:val="00F03D46"/>
    <w:rsid w:val="00F2541B"/>
    <w:rsid w:val="00F3032F"/>
    <w:rsid w:val="00F30FE0"/>
    <w:rsid w:val="00F41D99"/>
    <w:rsid w:val="00F61A97"/>
    <w:rsid w:val="00F656E1"/>
    <w:rsid w:val="00F65AE5"/>
    <w:rsid w:val="00F76E0E"/>
    <w:rsid w:val="00F84469"/>
    <w:rsid w:val="00F85C05"/>
    <w:rsid w:val="00F902F7"/>
    <w:rsid w:val="00F925E2"/>
    <w:rsid w:val="00F9712D"/>
    <w:rsid w:val="00FA01FB"/>
    <w:rsid w:val="00FA058D"/>
    <w:rsid w:val="00FA284C"/>
    <w:rsid w:val="00FB1E1F"/>
    <w:rsid w:val="00FC6093"/>
    <w:rsid w:val="00FE0B95"/>
    <w:rsid w:val="00FF37FD"/>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36193"/>
    <o:shapelayout v:ext="edit">
      <o:idmap v:ext="edit" data="1"/>
    </o:shapelayout>
  </w:shapeDefaults>
  <w:decimalSymbol w:val="."/>
  <w:listSeparator w:val=","/>
  <w15:docId w15:val="{7E085066-500C-418A-8D96-4285E4D7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F6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5F61"/>
    <w:pPr>
      <w:ind w:left="720"/>
      <w:contextualSpacing/>
    </w:pPr>
  </w:style>
  <w:style w:type="paragraph" w:styleId="BalloonText">
    <w:name w:val="Balloon Text"/>
    <w:basedOn w:val="Normal"/>
    <w:link w:val="BalloonTextChar"/>
    <w:uiPriority w:val="99"/>
    <w:semiHidden/>
    <w:unhideWhenUsed/>
    <w:rsid w:val="00B95053"/>
    <w:rPr>
      <w:rFonts w:ascii="Tahoma" w:hAnsi="Tahoma" w:cs="Tahoma"/>
      <w:sz w:val="16"/>
      <w:szCs w:val="16"/>
    </w:rPr>
  </w:style>
  <w:style w:type="character" w:customStyle="1" w:styleId="BalloonTextChar">
    <w:name w:val="Balloon Text Char"/>
    <w:basedOn w:val="DefaultParagraphFont"/>
    <w:link w:val="BalloonText"/>
    <w:uiPriority w:val="99"/>
    <w:semiHidden/>
    <w:rsid w:val="00B95053"/>
    <w:rPr>
      <w:rFonts w:ascii="Tahoma" w:eastAsia="Times New Roman" w:hAnsi="Tahoma" w:cs="Tahoma"/>
      <w:sz w:val="16"/>
      <w:szCs w:val="16"/>
    </w:rPr>
  </w:style>
  <w:style w:type="paragraph" w:styleId="Header">
    <w:name w:val="header"/>
    <w:basedOn w:val="Normal"/>
    <w:link w:val="HeaderChar"/>
    <w:uiPriority w:val="99"/>
    <w:unhideWhenUsed/>
    <w:rsid w:val="00A83D98"/>
    <w:pPr>
      <w:tabs>
        <w:tab w:val="center" w:pos="4680"/>
        <w:tab w:val="right" w:pos="9360"/>
      </w:tabs>
    </w:pPr>
  </w:style>
  <w:style w:type="character" w:customStyle="1" w:styleId="HeaderChar">
    <w:name w:val="Header Char"/>
    <w:basedOn w:val="DefaultParagraphFont"/>
    <w:link w:val="Header"/>
    <w:uiPriority w:val="99"/>
    <w:rsid w:val="00A83D98"/>
    <w:rPr>
      <w:rFonts w:ascii="Times New Roman" w:eastAsia="Times New Roman" w:hAnsi="Times New Roman"/>
      <w:sz w:val="24"/>
      <w:szCs w:val="24"/>
    </w:rPr>
  </w:style>
  <w:style w:type="paragraph" w:styleId="Footer">
    <w:name w:val="footer"/>
    <w:basedOn w:val="Normal"/>
    <w:link w:val="FooterChar"/>
    <w:uiPriority w:val="99"/>
    <w:unhideWhenUsed/>
    <w:rsid w:val="00A83D98"/>
    <w:pPr>
      <w:tabs>
        <w:tab w:val="center" w:pos="4680"/>
        <w:tab w:val="right" w:pos="9360"/>
      </w:tabs>
    </w:pPr>
  </w:style>
  <w:style w:type="character" w:customStyle="1" w:styleId="FooterChar">
    <w:name w:val="Footer Char"/>
    <w:basedOn w:val="DefaultParagraphFont"/>
    <w:link w:val="Footer"/>
    <w:uiPriority w:val="99"/>
    <w:rsid w:val="00A83D98"/>
    <w:rPr>
      <w:rFonts w:ascii="Times New Roman" w:eastAsia="Times New Roman" w:hAnsi="Times New Roman"/>
      <w:sz w:val="24"/>
      <w:szCs w:val="24"/>
    </w:rPr>
  </w:style>
  <w:style w:type="character" w:styleId="Hyperlink">
    <w:name w:val="Hyperlink"/>
    <w:basedOn w:val="DefaultParagraphFont"/>
    <w:uiPriority w:val="99"/>
    <w:semiHidden/>
    <w:unhideWhenUsed/>
    <w:rsid w:val="00853E8A"/>
    <w:rPr>
      <w:color w:val="0000FF" w:themeColor="hyperlink"/>
      <w:u w:val="single"/>
    </w:rPr>
  </w:style>
  <w:style w:type="paragraph" w:styleId="PlainText">
    <w:name w:val="Plain Text"/>
    <w:basedOn w:val="Normal"/>
    <w:link w:val="PlainTextChar"/>
    <w:uiPriority w:val="99"/>
    <w:semiHidden/>
    <w:unhideWhenUsed/>
    <w:rsid w:val="00853E8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53E8A"/>
    <w:rPr>
      <w:rFonts w:eastAsia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136">
      <w:bodyDiv w:val="1"/>
      <w:marLeft w:val="0"/>
      <w:marRight w:val="0"/>
      <w:marTop w:val="0"/>
      <w:marBottom w:val="0"/>
      <w:divBdr>
        <w:top w:val="none" w:sz="0" w:space="0" w:color="auto"/>
        <w:left w:val="none" w:sz="0" w:space="0" w:color="auto"/>
        <w:bottom w:val="none" w:sz="0" w:space="0" w:color="auto"/>
        <w:right w:val="none" w:sz="0" w:space="0" w:color="auto"/>
      </w:divBdr>
    </w:div>
    <w:div w:id="635990149">
      <w:bodyDiv w:val="1"/>
      <w:marLeft w:val="0"/>
      <w:marRight w:val="0"/>
      <w:marTop w:val="0"/>
      <w:marBottom w:val="0"/>
      <w:divBdr>
        <w:top w:val="none" w:sz="0" w:space="0" w:color="auto"/>
        <w:left w:val="none" w:sz="0" w:space="0" w:color="auto"/>
        <w:bottom w:val="none" w:sz="0" w:space="0" w:color="auto"/>
        <w:right w:val="none" w:sz="0" w:space="0" w:color="auto"/>
      </w:divBdr>
    </w:div>
    <w:div w:id="999311027">
      <w:bodyDiv w:val="1"/>
      <w:marLeft w:val="0"/>
      <w:marRight w:val="0"/>
      <w:marTop w:val="0"/>
      <w:marBottom w:val="0"/>
      <w:divBdr>
        <w:top w:val="none" w:sz="0" w:space="0" w:color="auto"/>
        <w:left w:val="none" w:sz="0" w:space="0" w:color="auto"/>
        <w:bottom w:val="none" w:sz="0" w:space="0" w:color="auto"/>
        <w:right w:val="none" w:sz="0" w:space="0" w:color="auto"/>
      </w:divBdr>
    </w:div>
    <w:div w:id="1265190232">
      <w:bodyDiv w:val="1"/>
      <w:marLeft w:val="0"/>
      <w:marRight w:val="0"/>
      <w:marTop w:val="0"/>
      <w:marBottom w:val="0"/>
      <w:divBdr>
        <w:top w:val="none" w:sz="0" w:space="0" w:color="auto"/>
        <w:left w:val="none" w:sz="0" w:space="0" w:color="auto"/>
        <w:bottom w:val="none" w:sz="0" w:space="0" w:color="auto"/>
        <w:right w:val="none" w:sz="0" w:space="0" w:color="auto"/>
      </w:divBdr>
    </w:div>
    <w:div w:id="142032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tycommunitydevelopment@helena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85E5E-D0D8-4DA6-888E-FFC263F7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1419</Words>
  <Characters>7154</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Downtown Helena</vt:lpstr>
    </vt:vector>
  </TitlesOfParts>
  <Company>Hewlett-Packard Company</Company>
  <LinksUpToDate>false</LinksUpToDate>
  <CharactersWithSpaces>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Downtown Helena</dc:title>
  <dc:creator>Jim McHugh</dc:creator>
  <cp:lastModifiedBy>Front Desk</cp:lastModifiedBy>
  <cp:revision>3</cp:revision>
  <cp:lastPrinted>2016-05-05T18:45:00Z</cp:lastPrinted>
  <dcterms:created xsi:type="dcterms:W3CDTF">2017-02-13T16:58:00Z</dcterms:created>
  <dcterms:modified xsi:type="dcterms:W3CDTF">2017-02-13T18:24:00Z</dcterms:modified>
</cp:coreProperties>
</file>