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53" w:rsidRDefault="00B95053" w:rsidP="008C5F61">
      <w:pPr>
        <w:jc w:val="center"/>
        <w:rPr>
          <w:b/>
          <w:bCs/>
          <w:sz w:val="30"/>
          <w:szCs w:val="30"/>
        </w:rPr>
      </w:pPr>
      <w:r>
        <w:rPr>
          <w:b/>
          <w:bCs/>
          <w:noProof/>
          <w:sz w:val="28"/>
          <w:szCs w:val="28"/>
        </w:rPr>
        <w:drawing>
          <wp:anchor distT="0" distB="0" distL="114300" distR="114300" simplePos="0" relativeHeight="251658240" behindDoc="0" locked="0" layoutInCell="1" allowOverlap="1">
            <wp:simplePos x="0" y="0"/>
            <wp:positionH relativeFrom="column">
              <wp:posOffset>51435</wp:posOffset>
            </wp:positionH>
            <wp:positionV relativeFrom="paragraph">
              <wp:posOffset>-127635</wp:posOffset>
            </wp:positionV>
            <wp:extent cx="1861185" cy="13811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D_Compact_Color.png"/>
                    <pic:cNvPicPr/>
                  </pic:nvPicPr>
                  <pic:blipFill>
                    <a:blip r:embed="rId8">
                      <a:extLst>
                        <a:ext uri="{28A0092B-C50C-407E-A947-70E740481C1C}">
                          <a14:useLocalDpi xmlns:a14="http://schemas.microsoft.com/office/drawing/2010/main" val="0"/>
                        </a:ext>
                      </a:extLst>
                    </a:blip>
                    <a:stretch>
                      <a:fillRect/>
                    </a:stretch>
                  </pic:blipFill>
                  <pic:spPr>
                    <a:xfrm>
                      <a:off x="0" y="0"/>
                      <a:ext cx="1861185" cy="1381125"/>
                    </a:xfrm>
                    <a:prstGeom prst="rect">
                      <a:avLst/>
                    </a:prstGeom>
                  </pic:spPr>
                </pic:pic>
              </a:graphicData>
            </a:graphic>
          </wp:anchor>
        </w:drawing>
      </w:r>
    </w:p>
    <w:p w:rsidR="00344CB4" w:rsidRDefault="00510194" w:rsidP="008C5F61">
      <w:pPr>
        <w:jc w:val="center"/>
        <w:rPr>
          <w:b/>
          <w:bCs/>
          <w:sz w:val="30"/>
          <w:szCs w:val="30"/>
        </w:rPr>
      </w:pPr>
      <w:r>
        <w:rPr>
          <w:b/>
          <w:bCs/>
          <w:sz w:val="30"/>
          <w:szCs w:val="30"/>
        </w:rPr>
        <w:t xml:space="preserve"> </w:t>
      </w:r>
    </w:p>
    <w:p w:rsidR="003D2D4A" w:rsidRPr="009157A9" w:rsidRDefault="003D0EC4" w:rsidP="008C5F61">
      <w:pPr>
        <w:jc w:val="center"/>
        <w:rPr>
          <w:rFonts w:ascii="Arial" w:hAnsi="Arial" w:cs="Arial"/>
          <w:b/>
          <w:bCs/>
          <w:sz w:val="22"/>
          <w:szCs w:val="22"/>
        </w:rPr>
      </w:pPr>
      <w:r w:rsidRPr="009157A9">
        <w:rPr>
          <w:rFonts w:ascii="Arial" w:hAnsi="Arial" w:cs="Arial"/>
          <w:b/>
          <w:bCs/>
          <w:sz w:val="22"/>
          <w:szCs w:val="22"/>
        </w:rPr>
        <w:t>Helena</w:t>
      </w:r>
      <w:r w:rsidR="003D2D4A" w:rsidRPr="009157A9">
        <w:rPr>
          <w:rFonts w:ascii="Arial" w:hAnsi="Arial" w:cs="Arial"/>
          <w:b/>
          <w:bCs/>
          <w:sz w:val="22"/>
          <w:szCs w:val="22"/>
        </w:rPr>
        <w:t xml:space="preserve"> </w:t>
      </w:r>
      <w:r w:rsidRPr="009157A9">
        <w:rPr>
          <w:rFonts w:ascii="Arial" w:hAnsi="Arial" w:cs="Arial"/>
          <w:b/>
          <w:bCs/>
          <w:sz w:val="22"/>
          <w:szCs w:val="22"/>
        </w:rPr>
        <w:t xml:space="preserve">Business Improvement District </w:t>
      </w:r>
    </w:p>
    <w:p w:rsidR="00B95053" w:rsidRPr="009157A9" w:rsidRDefault="003D0EC4" w:rsidP="005D4D29">
      <w:pPr>
        <w:jc w:val="center"/>
        <w:rPr>
          <w:rFonts w:ascii="Arial" w:hAnsi="Arial" w:cs="Arial"/>
          <w:b/>
          <w:bCs/>
          <w:sz w:val="22"/>
          <w:szCs w:val="22"/>
        </w:rPr>
      </w:pPr>
      <w:r w:rsidRPr="009157A9">
        <w:rPr>
          <w:rFonts w:ascii="Arial" w:hAnsi="Arial" w:cs="Arial"/>
          <w:b/>
          <w:bCs/>
          <w:sz w:val="22"/>
          <w:szCs w:val="22"/>
        </w:rPr>
        <w:t>Board of Tru</w:t>
      </w:r>
      <w:r w:rsidR="00C47BAD" w:rsidRPr="009157A9">
        <w:rPr>
          <w:rFonts w:ascii="Arial" w:hAnsi="Arial" w:cs="Arial"/>
          <w:b/>
          <w:bCs/>
          <w:sz w:val="22"/>
          <w:szCs w:val="22"/>
        </w:rPr>
        <w:t>stees</w:t>
      </w:r>
      <w:r w:rsidR="00B95053" w:rsidRPr="009157A9">
        <w:rPr>
          <w:rFonts w:ascii="Arial" w:hAnsi="Arial" w:cs="Arial"/>
          <w:b/>
          <w:bCs/>
          <w:sz w:val="22"/>
          <w:szCs w:val="22"/>
        </w:rPr>
        <w:t xml:space="preserve"> Meeting</w:t>
      </w:r>
    </w:p>
    <w:p w:rsidR="00B95053" w:rsidRPr="009157A9" w:rsidRDefault="00B95053" w:rsidP="005D4D29">
      <w:pPr>
        <w:jc w:val="center"/>
        <w:rPr>
          <w:rFonts w:ascii="Arial" w:hAnsi="Arial" w:cs="Arial"/>
          <w:b/>
          <w:bCs/>
          <w:sz w:val="22"/>
          <w:szCs w:val="22"/>
        </w:rPr>
      </w:pPr>
    </w:p>
    <w:p w:rsidR="0030494C" w:rsidRPr="009157A9" w:rsidRDefault="00B576CB" w:rsidP="005D4D29">
      <w:pPr>
        <w:jc w:val="center"/>
        <w:rPr>
          <w:rFonts w:ascii="Arial" w:hAnsi="Arial" w:cs="Arial"/>
          <w:b/>
          <w:bCs/>
          <w:sz w:val="22"/>
          <w:szCs w:val="22"/>
        </w:rPr>
      </w:pPr>
      <w:r>
        <w:rPr>
          <w:rFonts w:ascii="Arial" w:hAnsi="Arial" w:cs="Arial"/>
          <w:b/>
          <w:bCs/>
          <w:sz w:val="22"/>
          <w:szCs w:val="22"/>
        </w:rPr>
        <w:t>Thursday</w:t>
      </w:r>
      <w:r w:rsidR="00EB6F71" w:rsidRPr="009157A9">
        <w:rPr>
          <w:rFonts w:ascii="Arial" w:hAnsi="Arial" w:cs="Arial"/>
          <w:b/>
          <w:bCs/>
          <w:sz w:val="22"/>
          <w:szCs w:val="22"/>
        </w:rPr>
        <w:t>,</w:t>
      </w:r>
      <w:r>
        <w:rPr>
          <w:rFonts w:ascii="Arial" w:hAnsi="Arial" w:cs="Arial"/>
          <w:b/>
          <w:bCs/>
          <w:sz w:val="22"/>
          <w:szCs w:val="22"/>
        </w:rPr>
        <w:t xml:space="preserve"> </w:t>
      </w:r>
      <w:r w:rsidR="00DD7119">
        <w:rPr>
          <w:rFonts w:ascii="Arial" w:hAnsi="Arial" w:cs="Arial"/>
          <w:b/>
          <w:bCs/>
          <w:sz w:val="22"/>
          <w:szCs w:val="22"/>
        </w:rPr>
        <w:t>Sept</w:t>
      </w:r>
      <w:r w:rsidR="00904F93">
        <w:rPr>
          <w:rFonts w:ascii="Arial" w:hAnsi="Arial" w:cs="Arial"/>
          <w:b/>
          <w:bCs/>
          <w:sz w:val="22"/>
          <w:szCs w:val="22"/>
        </w:rPr>
        <w:t xml:space="preserve"> 1</w:t>
      </w:r>
      <w:r w:rsidR="00DD7119">
        <w:rPr>
          <w:rFonts w:ascii="Arial" w:hAnsi="Arial" w:cs="Arial"/>
          <w:b/>
          <w:bCs/>
          <w:sz w:val="22"/>
          <w:szCs w:val="22"/>
        </w:rPr>
        <w:t>4</w:t>
      </w:r>
      <w:r w:rsidR="001C1160">
        <w:rPr>
          <w:rFonts w:ascii="Arial" w:hAnsi="Arial" w:cs="Arial"/>
          <w:b/>
          <w:bCs/>
          <w:sz w:val="22"/>
          <w:szCs w:val="22"/>
        </w:rPr>
        <w:t>,</w:t>
      </w:r>
      <w:r w:rsidR="00F85C05">
        <w:rPr>
          <w:rFonts w:ascii="Arial" w:hAnsi="Arial" w:cs="Arial"/>
          <w:b/>
          <w:bCs/>
          <w:sz w:val="22"/>
          <w:szCs w:val="22"/>
        </w:rPr>
        <w:t xml:space="preserve"> 2017</w:t>
      </w:r>
      <w:r w:rsidR="00621524">
        <w:rPr>
          <w:rFonts w:ascii="Arial" w:hAnsi="Arial" w:cs="Arial"/>
          <w:b/>
          <w:bCs/>
          <w:sz w:val="22"/>
          <w:szCs w:val="22"/>
        </w:rPr>
        <w:t>,</w:t>
      </w:r>
      <w:r w:rsidR="00EB6F71" w:rsidRPr="009157A9">
        <w:rPr>
          <w:rFonts w:ascii="Arial" w:hAnsi="Arial" w:cs="Arial"/>
          <w:b/>
          <w:bCs/>
          <w:sz w:val="22"/>
          <w:szCs w:val="22"/>
        </w:rPr>
        <w:t xml:space="preserve"> </w:t>
      </w:r>
      <w:r w:rsidR="001C1160">
        <w:rPr>
          <w:rFonts w:ascii="Arial" w:hAnsi="Arial" w:cs="Arial"/>
          <w:b/>
          <w:bCs/>
          <w:sz w:val="22"/>
          <w:szCs w:val="22"/>
        </w:rPr>
        <w:t>4:</w:t>
      </w:r>
      <w:r w:rsidR="00DD7119">
        <w:rPr>
          <w:rFonts w:ascii="Arial" w:hAnsi="Arial" w:cs="Arial"/>
          <w:b/>
          <w:bCs/>
          <w:sz w:val="22"/>
          <w:szCs w:val="22"/>
        </w:rPr>
        <w:t>30</w:t>
      </w:r>
      <w:r w:rsidR="00B95053" w:rsidRPr="009157A9">
        <w:rPr>
          <w:rFonts w:ascii="Arial" w:hAnsi="Arial" w:cs="Arial"/>
          <w:b/>
          <w:bCs/>
          <w:sz w:val="22"/>
          <w:szCs w:val="22"/>
        </w:rPr>
        <w:t xml:space="preserve"> p.m.</w:t>
      </w:r>
    </w:p>
    <w:p w:rsidR="00B95053" w:rsidRPr="009157A9" w:rsidRDefault="00804BA5" w:rsidP="008C5F61">
      <w:pPr>
        <w:jc w:val="center"/>
        <w:rPr>
          <w:rFonts w:ascii="Arial" w:hAnsi="Arial" w:cs="Arial"/>
          <w:b/>
          <w:bCs/>
          <w:sz w:val="22"/>
          <w:szCs w:val="22"/>
        </w:rPr>
      </w:pPr>
      <w:r>
        <w:rPr>
          <w:rFonts w:ascii="Arial" w:hAnsi="Arial" w:cs="Arial"/>
          <w:b/>
          <w:bCs/>
          <w:sz w:val="22"/>
          <w:szCs w:val="22"/>
        </w:rPr>
        <w:t xml:space="preserve">Valley Bank Community </w:t>
      </w:r>
      <w:r w:rsidR="00B95053" w:rsidRPr="009157A9">
        <w:rPr>
          <w:rFonts w:ascii="Arial" w:hAnsi="Arial" w:cs="Arial"/>
          <w:b/>
          <w:bCs/>
          <w:sz w:val="22"/>
          <w:szCs w:val="22"/>
        </w:rPr>
        <w:t xml:space="preserve">Room </w:t>
      </w:r>
    </w:p>
    <w:p w:rsidR="003D2D4A" w:rsidRPr="009157A9" w:rsidRDefault="003D2D4A" w:rsidP="003D2D4A">
      <w:pPr>
        <w:jc w:val="center"/>
        <w:rPr>
          <w:rFonts w:ascii="Arial" w:hAnsi="Arial" w:cs="Arial"/>
          <w:b/>
          <w:bCs/>
          <w:sz w:val="22"/>
          <w:szCs w:val="22"/>
        </w:rPr>
      </w:pPr>
    </w:p>
    <w:p w:rsidR="00B95053" w:rsidRPr="009157A9" w:rsidRDefault="00B95053" w:rsidP="003D2D4A">
      <w:pPr>
        <w:jc w:val="center"/>
        <w:rPr>
          <w:rFonts w:ascii="Arial" w:hAnsi="Arial" w:cs="Arial"/>
          <w:b/>
          <w:bCs/>
          <w:sz w:val="22"/>
          <w:szCs w:val="22"/>
        </w:rPr>
      </w:pPr>
    </w:p>
    <w:p w:rsidR="009157A9" w:rsidRDefault="009157A9" w:rsidP="003D2D4A">
      <w:pPr>
        <w:jc w:val="center"/>
        <w:rPr>
          <w:rFonts w:ascii="Arial" w:hAnsi="Arial" w:cs="Arial"/>
          <w:b/>
          <w:bCs/>
          <w:sz w:val="22"/>
          <w:szCs w:val="22"/>
        </w:rPr>
      </w:pPr>
    </w:p>
    <w:p w:rsidR="003D2D4A" w:rsidRPr="00853E8A" w:rsidRDefault="00C156B6" w:rsidP="003D2D4A">
      <w:pPr>
        <w:jc w:val="center"/>
        <w:rPr>
          <w:rFonts w:ascii="Arial" w:hAnsi="Arial" w:cs="Arial"/>
          <w:b/>
          <w:bCs/>
        </w:rPr>
      </w:pPr>
      <w:r>
        <w:rPr>
          <w:rFonts w:ascii="Arial" w:hAnsi="Arial" w:cs="Arial"/>
          <w:b/>
          <w:bCs/>
        </w:rPr>
        <w:t>MINUTES</w:t>
      </w:r>
    </w:p>
    <w:p w:rsidR="00853E8A" w:rsidRPr="009157A9" w:rsidRDefault="00853E8A" w:rsidP="003D2D4A">
      <w:pPr>
        <w:jc w:val="center"/>
        <w:rPr>
          <w:rFonts w:ascii="Arial" w:hAnsi="Arial" w:cs="Arial"/>
          <w:b/>
          <w:bCs/>
          <w:sz w:val="22"/>
          <w:szCs w:val="22"/>
        </w:rPr>
      </w:pPr>
    </w:p>
    <w:p w:rsidR="003D2D4A" w:rsidRPr="00853E8A" w:rsidRDefault="003D2D4A" w:rsidP="003D2D4A">
      <w:pPr>
        <w:rPr>
          <w:rFonts w:ascii="Arial" w:hAnsi="Arial" w:cs="Arial"/>
          <w:sz w:val="20"/>
          <w:szCs w:val="20"/>
        </w:rPr>
      </w:pPr>
      <w:r w:rsidRPr="00853E8A">
        <w:rPr>
          <w:rFonts w:ascii="Arial" w:hAnsi="Arial" w:cs="Arial"/>
          <w:b/>
          <w:bCs/>
          <w:sz w:val="20"/>
          <w:szCs w:val="20"/>
        </w:rPr>
        <w:t xml:space="preserve">Mission Statement: </w:t>
      </w:r>
      <w:r w:rsidRPr="00853E8A">
        <w:rPr>
          <w:rFonts w:ascii="Arial" w:hAnsi="Arial" w:cs="Arial"/>
          <w:sz w:val="20"/>
          <w:szCs w:val="20"/>
        </w:rPr>
        <w:t>The Helena Business Improvement District is a leader, facilitator, provider and advocate for a planned, creative program that results in the continual improvement of property values and properties in downtown Helena.</w:t>
      </w:r>
    </w:p>
    <w:p w:rsidR="00853E8A" w:rsidRDefault="00853E8A" w:rsidP="00C156B6">
      <w:pPr>
        <w:rPr>
          <w:rFonts w:ascii="Arial" w:hAnsi="Arial" w:cs="Arial"/>
          <w:b/>
          <w:bCs/>
          <w:sz w:val="22"/>
          <w:szCs w:val="22"/>
        </w:rPr>
      </w:pPr>
    </w:p>
    <w:p w:rsidR="00C156B6" w:rsidRDefault="00C156B6" w:rsidP="00C156B6">
      <w:pPr>
        <w:rPr>
          <w:rFonts w:ascii="Arial" w:hAnsi="Arial" w:cs="Arial"/>
          <w:bCs/>
          <w:sz w:val="22"/>
          <w:szCs w:val="22"/>
        </w:rPr>
      </w:pPr>
      <w:r>
        <w:rPr>
          <w:rFonts w:ascii="Arial" w:hAnsi="Arial" w:cs="Arial"/>
          <w:bCs/>
          <w:sz w:val="22"/>
          <w:szCs w:val="22"/>
        </w:rPr>
        <w:t>Board Members present: Randy Riley, Al Roy, Mark Roylance,</w:t>
      </w:r>
      <w:r w:rsidR="00FA7E09">
        <w:rPr>
          <w:rFonts w:ascii="Arial" w:hAnsi="Arial" w:cs="Arial"/>
          <w:bCs/>
          <w:sz w:val="22"/>
          <w:szCs w:val="22"/>
        </w:rPr>
        <w:t xml:space="preserve"> Rex Seeley</w:t>
      </w:r>
      <w:r w:rsidR="00904F93">
        <w:rPr>
          <w:rFonts w:ascii="Arial" w:hAnsi="Arial" w:cs="Arial"/>
          <w:bCs/>
          <w:sz w:val="22"/>
          <w:szCs w:val="22"/>
        </w:rPr>
        <w:t>, Lee Shubert</w:t>
      </w:r>
      <w:r w:rsidR="00DD7119">
        <w:rPr>
          <w:rFonts w:ascii="Arial" w:hAnsi="Arial" w:cs="Arial"/>
          <w:bCs/>
          <w:sz w:val="22"/>
          <w:szCs w:val="22"/>
        </w:rPr>
        <w:t>, Ryan Stavnes</w:t>
      </w:r>
    </w:p>
    <w:p w:rsidR="00C156B6" w:rsidRDefault="00C156B6" w:rsidP="00C156B6">
      <w:pPr>
        <w:rPr>
          <w:rFonts w:ascii="Arial" w:hAnsi="Arial" w:cs="Arial"/>
          <w:bCs/>
          <w:sz w:val="22"/>
          <w:szCs w:val="22"/>
        </w:rPr>
      </w:pPr>
      <w:r>
        <w:rPr>
          <w:rFonts w:ascii="Arial" w:hAnsi="Arial" w:cs="Arial"/>
          <w:bCs/>
          <w:sz w:val="22"/>
          <w:szCs w:val="22"/>
        </w:rPr>
        <w:t xml:space="preserve">Guests: </w:t>
      </w:r>
      <w:r w:rsidR="00CF0B62">
        <w:rPr>
          <w:rFonts w:ascii="Arial" w:hAnsi="Arial" w:cs="Arial"/>
          <w:bCs/>
          <w:sz w:val="22"/>
          <w:szCs w:val="22"/>
        </w:rPr>
        <w:t>Paul Pacini, Helena Citizen’s Council</w:t>
      </w:r>
      <w:r w:rsidR="00B844E8">
        <w:rPr>
          <w:rFonts w:ascii="Arial" w:hAnsi="Arial" w:cs="Arial"/>
          <w:bCs/>
          <w:sz w:val="22"/>
          <w:szCs w:val="22"/>
        </w:rPr>
        <w:t>;</w:t>
      </w:r>
      <w:r w:rsidR="003D2BAE">
        <w:rPr>
          <w:rFonts w:ascii="Arial" w:hAnsi="Arial" w:cs="Arial"/>
          <w:bCs/>
          <w:sz w:val="22"/>
          <w:szCs w:val="22"/>
        </w:rPr>
        <w:t xml:space="preserve"> Glen</w:t>
      </w:r>
      <w:r w:rsidR="00B844E8">
        <w:rPr>
          <w:rFonts w:ascii="Arial" w:hAnsi="Arial" w:cs="Arial"/>
          <w:bCs/>
          <w:sz w:val="22"/>
          <w:szCs w:val="22"/>
        </w:rPr>
        <w:t>n</w:t>
      </w:r>
      <w:r w:rsidR="003D2BAE">
        <w:rPr>
          <w:rFonts w:ascii="Arial" w:hAnsi="Arial" w:cs="Arial"/>
          <w:bCs/>
          <w:sz w:val="22"/>
          <w:szCs w:val="22"/>
        </w:rPr>
        <w:t xml:space="preserve"> Jorgenson</w:t>
      </w:r>
      <w:r w:rsidR="00B844E8">
        <w:rPr>
          <w:rFonts w:ascii="Arial" w:hAnsi="Arial" w:cs="Arial"/>
          <w:bCs/>
          <w:sz w:val="22"/>
          <w:szCs w:val="22"/>
        </w:rPr>
        <w:t>,</w:t>
      </w:r>
      <w:r w:rsidR="003D2BAE">
        <w:rPr>
          <w:rFonts w:ascii="Arial" w:hAnsi="Arial" w:cs="Arial"/>
          <w:bCs/>
          <w:sz w:val="22"/>
          <w:szCs w:val="22"/>
        </w:rPr>
        <w:t xml:space="preserve"> Director of Administrative Services, City of Helena</w:t>
      </w:r>
    </w:p>
    <w:p w:rsidR="00C156B6" w:rsidRPr="00C156B6" w:rsidRDefault="00CF0B62" w:rsidP="00C156B6">
      <w:pPr>
        <w:rPr>
          <w:rFonts w:ascii="Arial" w:hAnsi="Arial" w:cs="Arial"/>
          <w:bCs/>
          <w:sz w:val="22"/>
          <w:szCs w:val="22"/>
        </w:rPr>
      </w:pPr>
      <w:r>
        <w:rPr>
          <w:rFonts w:ascii="Arial" w:hAnsi="Arial" w:cs="Arial"/>
          <w:bCs/>
          <w:sz w:val="22"/>
          <w:szCs w:val="22"/>
        </w:rPr>
        <w:t>Staff: Cindy Stevens</w:t>
      </w:r>
    </w:p>
    <w:p w:rsidR="003D2D4A" w:rsidRPr="009157A9" w:rsidRDefault="003D2D4A" w:rsidP="00362427">
      <w:pPr>
        <w:rPr>
          <w:rFonts w:ascii="Arial" w:hAnsi="Arial" w:cs="Arial"/>
          <w:sz w:val="22"/>
          <w:szCs w:val="22"/>
        </w:rPr>
      </w:pPr>
      <w:bookmarkStart w:id="0" w:name="PL_TEMP"/>
      <w:bookmarkEnd w:id="0"/>
    </w:p>
    <w:p w:rsidR="00CF0B62" w:rsidRDefault="002B5591" w:rsidP="003D2D4A">
      <w:pPr>
        <w:pStyle w:val="ListParagraph"/>
        <w:numPr>
          <w:ilvl w:val="0"/>
          <w:numId w:val="7"/>
        </w:numPr>
        <w:rPr>
          <w:rFonts w:ascii="Arial" w:hAnsi="Arial" w:cs="Arial"/>
          <w:sz w:val="22"/>
          <w:szCs w:val="22"/>
        </w:rPr>
      </w:pPr>
      <w:r w:rsidRPr="009157A9">
        <w:rPr>
          <w:rFonts w:ascii="Arial" w:hAnsi="Arial" w:cs="Arial"/>
          <w:sz w:val="22"/>
          <w:szCs w:val="22"/>
        </w:rPr>
        <w:t>Welcome</w:t>
      </w:r>
      <w:r w:rsidR="00C65270">
        <w:rPr>
          <w:rFonts w:ascii="Arial" w:hAnsi="Arial" w:cs="Arial"/>
          <w:sz w:val="22"/>
          <w:szCs w:val="22"/>
        </w:rPr>
        <w:t xml:space="preserve"> &amp; Introductions</w:t>
      </w:r>
    </w:p>
    <w:p w:rsidR="002B5591" w:rsidRPr="009157A9" w:rsidRDefault="00CF0B62" w:rsidP="00CF0B62">
      <w:pPr>
        <w:pStyle w:val="ListParagraph"/>
        <w:numPr>
          <w:ilvl w:val="2"/>
          <w:numId w:val="7"/>
        </w:numPr>
        <w:rPr>
          <w:rFonts w:ascii="Arial" w:hAnsi="Arial" w:cs="Arial"/>
          <w:sz w:val="22"/>
          <w:szCs w:val="22"/>
        </w:rPr>
      </w:pPr>
      <w:r>
        <w:rPr>
          <w:rFonts w:ascii="Arial" w:hAnsi="Arial" w:cs="Arial"/>
          <w:sz w:val="22"/>
          <w:szCs w:val="22"/>
        </w:rPr>
        <w:t xml:space="preserve">Officially welcomed </w:t>
      </w:r>
      <w:r w:rsidR="00DD7119">
        <w:rPr>
          <w:rFonts w:ascii="Arial" w:hAnsi="Arial" w:cs="Arial"/>
          <w:sz w:val="22"/>
          <w:szCs w:val="22"/>
        </w:rPr>
        <w:t>Ryan Stavnes</w:t>
      </w:r>
      <w:r>
        <w:rPr>
          <w:rFonts w:ascii="Arial" w:hAnsi="Arial" w:cs="Arial"/>
          <w:sz w:val="22"/>
          <w:szCs w:val="22"/>
        </w:rPr>
        <w:t xml:space="preserve"> as the new board member.  Welcome P</w:t>
      </w:r>
      <w:r w:rsidR="00DD7119">
        <w:rPr>
          <w:rFonts w:ascii="Arial" w:hAnsi="Arial" w:cs="Arial"/>
          <w:sz w:val="22"/>
          <w:szCs w:val="22"/>
        </w:rPr>
        <w:t>. Pacini from the Helena Citizens Council</w:t>
      </w:r>
      <w:r>
        <w:rPr>
          <w:rFonts w:ascii="Arial" w:hAnsi="Arial" w:cs="Arial"/>
          <w:sz w:val="22"/>
          <w:szCs w:val="22"/>
        </w:rPr>
        <w:t xml:space="preserve">.  </w:t>
      </w:r>
      <w:r w:rsidR="002B5591" w:rsidRPr="009157A9">
        <w:rPr>
          <w:rFonts w:ascii="Arial" w:hAnsi="Arial" w:cs="Arial"/>
          <w:sz w:val="22"/>
          <w:szCs w:val="22"/>
        </w:rPr>
        <w:t xml:space="preserve"> </w:t>
      </w:r>
    </w:p>
    <w:p w:rsidR="00E32945" w:rsidRDefault="00E32945" w:rsidP="00E32945">
      <w:pPr>
        <w:pStyle w:val="ListParagraph"/>
        <w:ind w:left="1080"/>
        <w:rPr>
          <w:rFonts w:ascii="Arial" w:hAnsi="Arial" w:cs="Arial"/>
          <w:sz w:val="22"/>
          <w:szCs w:val="22"/>
        </w:rPr>
      </w:pPr>
    </w:p>
    <w:p w:rsidR="00E32945" w:rsidRDefault="00E32945" w:rsidP="00E32945">
      <w:pPr>
        <w:pStyle w:val="ListParagraph"/>
        <w:numPr>
          <w:ilvl w:val="0"/>
          <w:numId w:val="7"/>
        </w:numPr>
        <w:rPr>
          <w:rFonts w:ascii="Arial" w:hAnsi="Arial" w:cs="Arial"/>
          <w:sz w:val="22"/>
          <w:szCs w:val="22"/>
        </w:rPr>
      </w:pPr>
      <w:r w:rsidRPr="009157A9">
        <w:rPr>
          <w:rFonts w:ascii="Arial" w:hAnsi="Arial" w:cs="Arial"/>
          <w:sz w:val="22"/>
          <w:szCs w:val="22"/>
        </w:rPr>
        <w:t xml:space="preserve">Public Comment </w:t>
      </w:r>
      <w:r w:rsidR="007A3EE8">
        <w:rPr>
          <w:rFonts w:ascii="Arial" w:hAnsi="Arial" w:cs="Arial"/>
          <w:sz w:val="22"/>
          <w:szCs w:val="22"/>
        </w:rPr>
        <w:t xml:space="preserve">– A letter was received from Sandy Shull of Birds and Beasleys regarding her concerns in considering the hiring of a local person as the new Executive Director.  </w:t>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p>
    <w:p w:rsidR="00BE6B63" w:rsidRDefault="00BE6B63" w:rsidP="00BE6B63">
      <w:pPr>
        <w:rPr>
          <w:rFonts w:ascii="Arial" w:hAnsi="Arial" w:cs="Arial"/>
          <w:sz w:val="22"/>
          <w:szCs w:val="22"/>
        </w:rPr>
      </w:pPr>
    </w:p>
    <w:p w:rsidR="003D2D4A" w:rsidRPr="009157A9" w:rsidRDefault="00D722DC" w:rsidP="003D2D4A">
      <w:pPr>
        <w:pStyle w:val="ListParagraph"/>
        <w:numPr>
          <w:ilvl w:val="0"/>
          <w:numId w:val="7"/>
        </w:numPr>
        <w:rPr>
          <w:rFonts w:ascii="Arial" w:hAnsi="Arial" w:cs="Arial"/>
          <w:sz w:val="22"/>
          <w:szCs w:val="22"/>
        </w:rPr>
      </w:pPr>
      <w:r w:rsidRPr="009157A9">
        <w:rPr>
          <w:rFonts w:ascii="Arial" w:hAnsi="Arial" w:cs="Arial"/>
          <w:sz w:val="22"/>
          <w:szCs w:val="22"/>
        </w:rPr>
        <w:t>Consent Agenda</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p>
    <w:p w:rsidR="00853E8A" w:rsidRDefault="003D2D4A" w:rsidP="003D2D4A">
      <w:pPr>
        <w:pStyle w:val="ListParagraph"/>
        <w:numPr>
          <w:ilvl w:val="1"/>
          <w:numId w:val="7"/>
        </w:numPr>
        <w:rPr>
          <w:rFonts w:ascii="Arial" w:hAnsi="Arial" w:cs="Arial"/>
          <w:sz w:val="22"/>
          <w:szCs w:val="22"/>
        </w:rPr>
      </w:pPr>
      <w:r w:rsidRPr="009157A9">
        <w:rPr>
          <w:rFonts w:ascii="Arial" w:hAnsi="Arial" w:cs="Arial"/>
          <w:sz w:val="22"/>
          <w:szCs w:val="22"/>
        </w:rPr>
        <w:t xml:space="preserve">Minutes from </w:t>
      </w:r>
      <w:r w:rsidR="00CF0B62">
        <w:rPr>
          <w:rFonts w:ascii="Arial" w:hAnsi="Arial" w:cs="Arial"/>
          <w:sz w:val="22"/>
          <w:szCs w:val="22"/>
        </w:rPr>
        <w:t>July 13</w:t>
      </w:r>
    </w:p>
    <w:p w:rsidR="00AB4D16" w:rsidRPr="004D2DEA" w:rsidRDefault="004D2DEA" w:rsidP="004D2DEA">
      <w:pPr>
        <w:pStyle w:val="ListParagraph"/>
        <w:numPr>
          <w:ilvl w:val="1"/>
          <w:numId w:val="7"/>
        </w:numPr>
        <w:rPr>
          <w:rFonts w:ascii="Arial" w:hAnsi="Arial" w:cs="Arial"/>
          <w:sz w:val="22"/>
          <w:szCs w:val="22"/>
        </w:rPr>
      </w:pPr>
      <w:r w:rsidRPr="004D2DEA">
        <w:rPr>
          <w:rFonts w:ascii="Arial" w:hAnsi="Arial" w:cs="Arial"/>
          <w:sz w:val="22"/>
          <w:szCs w:val="22"/>
        </w:rPr>
        <w:t xml:space="preserve">ED Report for </w:t>
      </w:r>
      <w:r w:rsidR="00CF0B62">
        <w:rPr>
          <w:rFonts w:ascii="Arial" w:hAnsi="Arial" w:cs="Arial"/>
          <w:sz w:val="22"/>
          <w:szCs w:val="22"/>
        </w:rPr>
        <w:t>July</w:t>
      </w:r>
    </w:p>
    <w:p w:rsidR="00FA7E09" w:rsidRDefault="00C65270" w:rsidP="00FA7E09">
      <w:pPr>
        <w:pStyle w:val="ListParagraph"/>
        <w:numPr>
          <w:ilvl w:val="1"/>
          <w:numId w:val="7"/>
        </w:numPr>
        <w:rPr>
          <w:rFonts w:ascii="Arial" w:hAnsi="Arial" w:cs="Arial"/>
          <w:sz w:val="22"/>
          <w:szCs w:val="22"/>
        </w:rPr>
      </w:pPr>
      <w:r>
        <w:rPr>
          <w:rFonts w:ascii="Arial" w:hAnsi="Arial" w:cs="Arial"/>
          <w:sz w:val="22"/>
          <w:szCs w:val="22"/>
        </w:rPr>
        <w:t>J</w:t>
      </w:r>
      <w:r w:rsidR="00CF0B62">
        <w:rPr>
          <w:rFonts w:ascii="Arial" w:hAnsi="Arial" w:cs="Arial"/>
          <w:sz w:val="22"/>
          <w:szCs w:val="22"/>
        </w:rPr>
        <w:t>uly</w:t>
      </w:r>
      <w:r w:rsidR="00C64680">
        <w:rPr>
          <w:rFonts w:ascii="Arial" w:hAnsi="Arial" w:cs="Arial"/>
          <w:sz w:val="22"/>
          <w:szCs w:val="22"/>
        </w:rPr>
        <w:t xml:space="preserve"> </w:t>
      </w:r>
      <w:r w:rsidR="00887420">
        <w:rPr>
          <w:rFonts w:ascii="Arial" w:hAnsi="Arial" w:cs="Arial"/>
          <w:sz w:val="22"/>
          <w:szCs w:val="22"/>
        </w:rPr>
        <w:t>Financials &amp; Notes</w:t>
      </w:r>
    </w:p>
    <w:p w:rsidR="00FA7E09" w:rsidRDefault="00FA7E09" w:rsidP="00FA7E09">
      <w:pPr>
        <w:rPr>
          <w:rFonts w:ascii="Arial" w:hAnsi="Arial" w:cs="Arial"/>
          <w:sz w:val="22"/>
          <w:szCs w:val="22"/>
        </w:rPr>
      </w:pPr>
      <w:r>
        <w:rPr>
          <w:rFonts w:ascii="Arial" w:hAnsi="Arial" w:cs="Arial"/>
          <w:sz w:val="22"/>
          <w:szCs w:val="22"/>
        </w:rPr>
        <w:t xml:space="preserve"> </w:t>
      </w:r>
    </w:p>
    <w:p w:rsidR="003D2BAE" w:rsidRDefault="003D2BAE" w:rsidP="00CF0B62">
      <w:pPr>
        <w:rPr>
          <w:rFonts w:ascii="Arial" w:hAnsi="Arial" w:cs="Arial"/>
          <w:sz w:val="22"/>
          <w:szCs w:val="22"/>
        </w:rPr>
      </w:pPr>
      <w:r>
        <w:rPr>
          <w:rFonts w:ascii="Arial" w:hAnsi="Arial" w:cs="Arial"/>
          <w:sz w:val="22"/>
          <w:szCs w:val="22"/>
        </w:rPr>
        <w:t>A motion was made to approve consent agenda apart from the financials:  R Ril</w:t>
      </w:r>
      <w:r w:rsidR="00B844E8">
        <w:rPr>
          <w:rFonts w:ascii="Arial" w:hAnsi="Arial" w:cs="Arial"/>
          <w:sz w:val="22"/>
          <w:szCs w:val="22"/>
        </w:rPr>
        <w:t>e</w:t>
      </w:r>
      <w:r>
        <w:rPr>
          <w:rFonts w:ascii="Arial" w:hAnsi="Arial" w:cs="Arial"/>
          <w:sz w:val="22"/>
          <w:szCs w:val="22"/>
        </w:rPr>
        <w:t>y moved, A Roy second, motion passed.</w:t>
      </w:r>
    </w:p>
    <w:p w:rsidR="003D2BAE" w:rsidRDefault="003D2BAE" w:rsidP="00CF0B62">
      <w:pPr>
        <w:rPr>
          <w:rFonts w:ascii="Arial" w:hAnsi="Arial" w:cs="Arial"/>
          <w:sz w:val="22"/>
          <w:szCs w:val="22"/>
        </w:rPr>
      </w:pPr>
    </w:p>
    <w:p w:rsidR="003D2BAE" w:rsidRDefault="003D2BAE" w:rsidP="00CF0B62">
      <w:pPr>
        <w:rPr>
          <w:rFonts w:ascii="Arial" w:hAnsi="Arial" w:cs="Arial"/>
          <w:sz w:val="22"/>
          <w:szCs w:val="22"/>
        </w:rPr>
      </w:pPr>
      <w:r>
        <w:rPr>
          <w:rFonts w:ascii="Arial" w:hAnsi="Arial" w:cs="Arial"/>
          <w:sz w:val="22"/>
          <w:szCs w:val="22"/>
        </w:rPr>
        <w:t>Glen Jorgenson reported that the financials are about the same</w:t>
      </w:r>
      <w:r w:rsidR="00432C1C">
        <w:rPr>
          <w:rFonts w:ascii="Arial" w:hAnsi="Arial" w:cs="Arial"/>
          <w:sz w:val="22"/>
          <w:szCs w:val="22"/>
        </w:rPr>
        <w:t xml:space="preserve"> as last year.  He is mainly concerned about expenses between now and December.  Glen cautions </w:t>
      </w:r>
      <w:r w:rsidR="00B844E8">
        <w:rPr>
          <w:rFonts w:ascii="Arial" w:hAnsi="Arial" w:cs="Arial"/>
          <w:sz w:val="22"/>
          <w:szCs w:val="22"/>
        </w:rPr>
        <w:t xml:space="preserve">about </w:t>
      </w:r>
      <w:r w:rsidR="00432C1C">
        <w:rPr>
          <w:rFonts w:ascii="Arial" w:hAnsi="Arial" w:cs="Arial"/>
          <w:sz w:val="22"/>
          <w:szCs w:val="22"/>
        </w:rPr>
        <w:t xml:space="preserve">expenditures as </w:t>
      </w:r>
      <w:r w:rsidR="00B844E8">
        <w:rPr>
          <w:rFonts w:ascii="Arial" w:hAnsi="Arial" w:cs="Arial"/>
          <w:sz w:val="22"/>
          <w:szCs w:val="22"/>
        </w:rPr>
        <w:t>assessments</w:t>
      </w:r>
      <w:r w:rsidR="00432C1C">
        <w:rPr>
          <w:rFonts w:ascii="Arial" w:hAnsi="Arial" w:cs="Arial"/>
          <w:sz w:val="22"/>
          <w:szCs w:val="22"/>
        </w:rPr>
        <w:t xml:space="preserve"> won’t be coming in until late December and January. </w:t>
      </w:r>
      <w:r>
        <w:rPr>
          <w:rFonts w:ascii="Arial" w:hAnsi="Arial" w:cs="Arial"/>
          <w:sz w:val="22"/>
          <w:szCs w:val="22"/>
        </w:rPr>
        <w:t xml:space="preserve"> </w:t>
      </w:r>
      <w:r w:rsidR="00432C1C">
        <w:rPr>
          <w:rFonts w:ascii="Arial" w:hAnsi="Arial" w:cs="Arial"/>
          <w:sz w:val="22"/>
          <w:szCs w:val="22"/>
        </w:rPr>
        <w:t xml:space="preserve">Fiscal year 16-17 </w:t>
      </w:r>
      <w:r w:rsidR="00B844E8">
        <w:rPr>
          <w:rFonts w:ascii="Arial" w:hAnsi="Arial" w:cs="Arial"/>
          <w:sz w:val="22"/>
          <w:szCs w:val="22"/>
        </w:rPr>
        <w:t xml:space="preserve">included spending for </w:t>
      </w:r>
      <w:r w:rsidR="00432C1C">
        <w:rPr>
          <w:rFonts w:ascii="Arial" w:hAnsi="Arial" w:cs="Arial"/>
          <w:sz w:val="22"/>
          <w:szCs w:val="22"/>
        </w:rPr>
        <w:t xml:space="preserve">deferred maintenance: </w:t>
      </w:r>
      <w:r w:rsidR="00B844E8">
        <w:rPr>
          <w:rFonts w:ascii="Arial" w:hAnsi="Arial" w:cs="Arial"/>
          <w:sz w:val="22"/>
          <w:szCs w:val="22"/>
        </w:rPr>
        <w:t xml:space="preserve">e.g., </w:t>
      </w:r>
      <w:r w:rsidR="00432C1C">
        <w:rPr>
          <w:rFonts w:ascii="Arial" w:hAnsi="Arial" w:cs="Arial"/>
          <w:sz w:val="22"/>
          <w:szCs w:val="22"/>
        </w:rPr>
        <w:t xml:space="preserve">bracket arms and banners replaced.  The Board agreed to go into the reserves to cover these expenses and they won’t be ongoing.  </w:t>
      </w:r>
      <w:r w:rsidR="00B844E8">
        <w:rPr>
          <w:rFonts w:ascii="Arial" w:hAnsi="Arial" w:cs="Arial"/>
          <w:sz w:val="22"/>
          <w:szCs w:val="22"/>
        </w:rPr>
        <w:t>T</w:t>
      </w:r>
      <w:r w:rsidR="00432C1C">
        <w:rPr>
          <w:rFonts w:ascii="Arial" w:hAnsi="Arial" w:cs="Arial"/>
          <w:sz w:val="22"/>
          <w:szCs w:val="22"/>
        </w:rPr>
        <w:t>he</w:t>
      </w:r>
      <w:r w:rsidR="00B844E8">
        <w:rPr>
          <w:rFonts w:ascii="Arial" w:hAnsi="Arial" w:cs="Arial"/>
          <w:sz w:val="22"/>
          <w:szCs w:val="22"/>
        </w:rPr>
        <w:t xml:space="preserve"> next</w:t>
      </w:r>
      <w:r w:rsidR="00432C1C">
        <w:rPr>
          <w:rFonts w:ascii="Arial" w:hAnsi="Arial" w:cs="Arial"/>
          <w:sz w:val="22"/>
          <w:szCs w:val="22"/>
        </w:rPr>
        <w:t xml:space="preserve"> Board work</w:t>
      </w:r>
      <w:r w:rsidR="00B844E8">
        <w:rPr>
          <w:rFonts w:ascii="Arial" w:hAnsi="Arial" w:cs="Arial"/>
          <w:sz w:val="22"/>
          <w:szCs w:val="22"/>
        </w:rPr>
        <w:t xml:space="preserve"> </w:t>
      </w:r>
      <w:r w:rsidR="00432C1C">
        <w:rPr>
          <w:rFonts w:ascii="Arial" w:hAnsi="Arial" w:cs="Arial"/>
          <w:sz w:val="22"/>
          <w:szCs w:val="22"/>
        </w:rPr>
        <w:t>session</w:t>
      </w:r>
      <w:r w:rsidR="00B844E8">
        <w:rPr>
          <w:rFonts w:ascii="Arial" w:hAnsi="Arial" w:cs="Arial"/>
          <w:sz w:val="22"/>
          <w:szCs w:val="22"/>
        </w:rPr>
        <w:t xml:space="preserve"> will</w:t>
      </w:r>
      <w:r w:rsidR="00432C1C">
        <w:rPr>
          <w:rFonts w:ascii="Arial" w:hAnsi="Arial" w:cs="Arial"/>
          <w:sz w:val="22"/>
          <w:szCs w:val="22"/>
        </w:rPr>
        <w:t xml:space="preserve"> </w:t>
      </w:r>
      <w:r w:rsidR="00B844E8">
        <w:rPr>
          <w:rFonts w:ascii="Arial" w:hAnsi="Arial" w:cs="Arial"/>
          <w:sz w:val="22"/>
          <w:szCs w:val="22"/>
        </w:rPr>
        <w:t xml:space="preserve">focus on </w:t>
      </w:r>
      <w:r w:rsidR="00432C1C">
        <w:rPr>
          <w:rFonts w:ascii="Arial" w:hAnsi="Arial" w:cs="Arial"/>
          <w:sz w:val="22"/>
          <w:szCs w:val="22"/>
        </w:rPr>
        <w:t xml:space="preserve">looking at the financials more closely: </w:t>
      </w:r>
      <w:r w:rsidR="00B844E8">
        <w:rPr>
          <w:rFonts w:ascii="Arial" w:hAnsi="Arial" w:cs="Arial"/>
          <w:sz w:val="22"/>
          <w:szCs w:val="22"/>
        </w:rPr>
        <w:t xml:space="preserve">delving into details of </w:t>
      </w:r>
      <w:r w:rsidR="00432C1C">
        <w:rPr>
          <w:rFonts w:ascii="Arial" w:hAnsi="Arial" w:cs="Arial"/>
          <w:sz w:val="22"/>
          <w:szCs w:val="22"/>
        </w:rPr>
        <w:t>expenses</w:t>
      </w:r>
      <w:r w:rsidR="00B844E8">
        <w:rPr>
          <w:rFonts w:ascii="Arial" w:hAnsi="Arial" w:cs="Arial"/>
          <w:sz w:val="22"/>
          <w:szCs w:val="22"/>
        </w:rPr>
        <w:t xml:space="preserve"> and to prioritize spending</w:t>
      </w:r>
      <w:r w:rsidR="00432C1C">
        <w:rPr>
          <w:rFonts w:ascii="Arial" w:hAnsi="Arial" w:cs="Arial"/>
          <w:sz w:val="22"/>
          <w:szCs w:val="22"/>
        </w:rPr>
        <w:t xml:space="preserve">. </w:t>
      </w:r>
      <w:r w:rsidR="00B844E8">
        <w:rPr>
          <w:rFonts w:ascii="Arial" w:hAnsi="Arial" w:cs="Arial"/>
          <w:sz w:val="22"/>
          <w:szCs w:val="22"/>
        </w:rPr>
        <w:t>Need to determine levels of reserves to carry and to segregate them</w:t>
      </w:r>
      <w:r w:rsidR="00432C1C">
        <w:rPr>
          <w:rFonts w:ascii="Arial" w:hAnsi="Arial" w:cs="Arial"/>
          <w:sz w:val="22"/>
          <w:szCs w:val="22"/>
        </w:rPr>
        <w:t xml:space="preserve"> from STIP account.  G Jorgenson recommended looking at the reserves and developing a policy for reserve in cash.  City auditors have had few concerns.  The audit is almost done.</w:t>
      </w:r>
    </w:p>
    <w:p w:rsidR="00432C1C" w:rsidRDefault="00432C1C" w:rsidP="00CF0B62">
      <w:pPr>
        <w:rPr>
          <w:rFonts w:ascii="Arial" w:hAnsi="Arial" w:cs="Arial"/>
          <w:sz w:val="22"/>
          <w:szCs w:val="22"/>
        </w:rPr>
      </w:pPr>
    </w:p>
    <w:p w:rsidR="00967B00" w:rsidRDefault="00432C1C" w:rsidP="00CF0B62">
      <w:pPr>
        <w:rPr>
          <w:rFonts w:ascii="Arial" w:hAnsi="Arial" w:cs="Arial"/>
          <w:sz w:val="22"/>
          <w:szCs w:val="22"/>
        </w:rPr>
      </w:pPr>
      <w:r>
        <w:rPr>
          <w:rFonts w:ascii="Arial" w:hAnsi="Arial" w:cs="Arial"/>
          <w:sz w:val="22"/>
          <w:szCs w:val="22"/>
        </w:rPr>
        <w:t>There was discussion regarding office staff.  Julia has li</w:t>
      </w:r>
      <w:r w:rsidR="0009454E">
        <w:rPr>
          <w:rFonts w:ascii="Arial" w:hAnsi="Arial" w:cs="Arial"/>
          <w:sz w:val="22"/>
          <w:szCs w:val="22"/>
        </w:rPr>
        <w:t>ttle accounting experience.  Sh</w:t>
      </w:r>
      <w:r>
        <w:rPr>
          <w:rFonts w:ascii="Arial" w:hAnsi="Arial" w:cs="Arial"/>
          <w:sz w:val="22"/>
          <w:szCs w:val="22"/>
        </w:rPr>
        <w:t>e is</w:t>
      </w:r>
      <w:r w:rsidR="00B844E8">
        <w:rPr>
          <w:rFonts w:ascii="Arial" w:hAnsi="Arial" w:cs="Arial"/>
          <w:sz w:val="22"/>
          <w:szCs w:val="22"/>
        </w:rPr>
        <w:t xml:space="preserve"> primarily</w:t>
      </w:r>
      <w:r>
        <w:rPr>
          <w:rFonts w:ascii="Arial" w:hAnsi="Arial" w:cs="Arial"/>
          <w:sz w:val="22"/>
          <w:szCs w:val="22"/>
        </w:rPr>
        <w:t xml:space="preserve"> paying bills.</w:t>
      </w:r>
      <w:r w:rsidR="0009454E">
        <w:rPr>
          <w:rFonts w:ascii="Arial" w:hAnsi="Arial" w:cs="Arial"/>
          <w:sz w:val="22"/>
          <w:szCs w:val="22"/>
        </w:rPr>
        <w:t xml:space="preserve"> There wa</w:t>
      </w:r>
      <w:r w:rsidR="00B844E8">
        <w:rPr>
          <w:rFonts w:ascii="Arial" w:hAnsi="Arial" w:cs="Arial"/>
          <w:sz w:val="22"/>
          <w:szCs w:val="22"/>
        </w:rPr>
        <w:t>s some confusion regarding accounting for c</w:t>
      </w:r>
      <w:r w:rsidR="0009454E">
        <w:rPr>
          <w:rFonts w:ascii="Arial" w:hAnsi="Arial" w:cs="Arial"/>
          <w:sz w:val="22"/>
          <w:szCs w:val="22"/>
        </w:rPr>
        <w:t>apit</w:t>
      </w:r>
      <w:r w:rsidR="00B844E8">
        <w:rPr>
          <w:rFonts w:ascii="Arial" w:hAnsi="Arial" w:cs="Arial"/>
          <w:sz w:val="22"/>
          <w:szCs w:val="22"/>
        </w:rPr>
        <w:t>a</w:t>
      </w:r>
      <w:r w:rsidR="0009454E">
        <w:rPr>
          <w:rFonts w:ascii="Arial" w:hAnsi="Arial" w:cs="Arial"/>
          <w:sz w:val="22"/>
          <w:szCs w:val="22"/>
        </w:rPr>
        <w:t xml:space="preserve">l </w:t>
      </w:r>
      <w:r w:rsidR="00B844E8">
        <w:rPr>
          <w:rFonts w:ascii="Arial" w:hAnsi="Arial" w:cs="Arial"/>
          <w:sz w:val="22"/>
          <w:szCs w:val="22"/>
        </w:rPr>
        <w:t>d</w:t>
      </w:r>
      <w:r w:rsidR="0009454E">
        <w:rPr>
          <w:rFonts w:ascii="Arial" w:hAnsi="Arial" w:cs="Arial"/>
          <w:sz w:val="22"/>
          <w:szCs w:val="22"/>
        </w:rPr>
        <w:t xml:space="preserve">epreciation.  The observation was made that the Board needs to hire </w:t>
      </w:r>
      <w:r w:rsidR="00B844E8">
        <w:rPr>
          <w:rFonts w:ascii="Arial" w:hAnsi="Arial" w:cs="Arial"/>
          <w:sz w:val="22"/>
          <w:szCs w:val="22"/>
        </w:rPr>
        <w:t>an accountant</w:t>
      </w:r>
      <w:r w:rsidR="0009454E">
        <w:rPr>
          <w:rFonts w:ascii="Arial" w:hAnsi="Arial" w:cs="Arial"/>
          <w:sz w:val="22"/>
          <w:szCs w:val="22"/>
        </w:rPr>
        <w:t xml:space="preserve"> to look at the financials periodically.  There is</w:t>
      </w:r>
      <w:r w:rsidR="00B844E8">
        <w:rPr>
          <w:rFonts w:ascii="Arial" w:hAnsi="Arial" w:cs="Arial"/>
          <w:sz w:val="22"/>
          <w:szCs w:val="22"/>
        </w:rPr>
        <w:t xml:space="preserve"> a need to start building capita</w:t>
      </w:r>
      <w:r w:rsidR="0009454E">
        <w:rPr>
          <w:rFonts w:ascii="Arial" w:hAnsi="Arial" w:cs="Arial"/>
          <w:sz w:val="22"/>
          <w:szCs w:val="22"/>
        </w:rPr>
        <w:t xml:space="preserve">l.  The board is losing Randy who has deep financial knowledge.  The Board needs </w:t>
      </w:r>
      <w:r w:rsidR="003D5CD6">
        <w:rPr>
          <w:rFonts w:ascii="Arial" w:hAnsi="Arial" w:cs="Arial"/>
          <w:sz w:val="22"/>
          <w:szCs w:val="22"/>
        </w:rPr>
        <w:t xml:space="preserve">someone with similar finance and accounting knowledge.  Ashleigh Heimbach is an accountant </w:t>
      </w:r>
      <w:r w:rsidR="0009454E">
        <w:rPr>
          <w:rFonts w:ascii="Arial" w:hAnsi="Arial" w:cs="Arial"/>
          <w:sz w:val="22"/>
          <w:szCs w:val="22"/>
        </w:rPr>
        <w:t>on the DHI board</w:t>
      </w:r>
      <w:r w:rsidR="003D5CD6">
        <w:rPr>
          <w:rFonts w:ascii="Arial" w:hAnsi="Arial" w:cs="Arial"/>
          <w:sz w:val="22"/>
          <w:szCs w:val="22"/>
        </w:rPr>
        <w:t xml:space="preserve"> specializing in not-for-profits and</w:t>
      </w:r>
      <w:r w:rsidR="0009454E">
        <w:rPr>
          <w:rFonts w:ascii="Arial" w:hAnsi="Arial" w:cs="Arial"/>
          <w:sz w:val="22"/>
          <w:szCs w:val="22"/>
        </w:rPr>
        <w:t xml:space="preserve"> has offered to come in and look over the financials.</w:t>
      </w:r>
      <w:r w:rsidR="003D5CD6">
        <w:rPr>
          <w:rFonts w:ascii="Arial" w:hAnsi="Arial" w:cs="Arial"/>
          <w:sz w:val="22"/>
          <w:szCs w:val="22"/>
        </w:rPr>
        <w:t xml:space="preserve"> Perhaps we can work out a paid</w:t>
      </w:r>
      <w:r w:rsidR="00967B00">
        <w:rPr>
          <w:rFonts w:ascii="Arial" w:hAnsi="Arial" w:cs="Arial"/>
          <w:sz w:val="22"/>
          <w:szCs w:val="22"/>
        </w:rPr>
        <w:t xml:space="preserve"> arrangement to</w:t>
      </w:r>
      <w:r w:rsidR="003D5CD6">
        <w:rPr>
          <w:rFonts w:ascii="Arial" w:hAnsi="Arial" w:cs="Arial"/>
          <w:sz w:val="22"/>
          <w:szCs w:val="22"/>
        </w:rPr>
        <w:t xml:space="preserve"> periodically</w:t>
      </w:r>
      <w:r w:rsidR="00967B00">
        <w:rPr>
          <w:rFonts w:ascii="Arial" w:hAnsi="Arial" w:cs="Arial"/>
          <w:sz w:val="22"/>
          <w:szCs w:val="22"/>
        </w:rPr>
        <w:t xml:space="preserve"> oversee and mentor Julia.  G. Jorgenson offered to come in to look at the internal controls.</w:t>
      </w:r>
    </w:p>
    <w:p w:rsidR="00967B00" w:rsidRDefault="00967B00" w:rsidP="00967B00">
      <w:pPr>
        <w:pStyle w:val="ListParagraph"/>
        <w:numPr>
          <w:ilvl w:val="0"/>
          <w:numId w:val="15"/>
        </w:numPr>
        <w:rPr>
          <w:rFonts w:ascii="Arial" w:hAnsi="Arial" w:cs="Arial"/>
          <w:sz w:val="22"/>
          <w:szCs w:val="22"/>
        </w:rPr>
      </w:pPr>
      <w:r>
        <w:rPr>
          <w:rFonts w:ascii="Arial" w:hAnsi="Arial" w:cs="Arial"/>
          <w:sz w:val="22"/>
          <w:szCs w:val="22"/>
        </w:rPr>
        <w:t>Roy moved to approve the financials, R. Riley seconded, motion passed.</w:t>
      </w:r>
    </w:p>
    <w:p w:rsidR="00967B00" w:rsidRDefault="00967B00" w:rsidP="00967B00">
      <w:pPr>
        <w:rPr>
          <w:rFonts w:ascii="Arial" w:hAnsi="Arial" w:cs="Arial"/>
          <w:sz w:val="22"/>
          <w:szCs w:val="22"/>
        </w:rPr>
      </w:pPr>
      <w:r w:rsidRPr="00967B00">
        <w:rPr>
          <w:rFonts w:ascii="Arial" w:hAnsi="Arial" w:cs="Arial"/>
          <w:sz w:val="22"/>
          <w:szCs w:val="22"/>
        </w:rPr>
        <w:lastRenderedPageBreak/>
        <w:t xml:space="preserve">  </w:t>
      </w:r>
      <w:r w:rsidR="0009454E" w:rsidRPr="00967B00">
        <w:rPr>
          <w:rFonts w:ascii="Arial" w:hAnsi="Arial" w:cs="Arial"/>
          <w:sz w:val="22"/>
          <w:szCs w:val="22"/>
        </w:rPr>
        <w:t xml:space="preserve"> </w:t>
      </w:r>
    </w:p>
    <w:p w:rsidR="00432C1C" w:rsidRPr="00967B00" w:rsidRDefault="0009454E" w:rsidP="00967B00">
      <w:pPr>
        <w:rPr>
          <w:rFonts w:ascii="Arial" w:hAnsi="Arial" w:cs="Arial"/>
          <w:sz w:val="22"/>
          <w:szCs w:val="22"/>
        </w:rPr>
      </w:pPr>
      <w:r w:rsidRPr="00967B00">
        <w:rPr>
          <w:rFonts w:ascii="Arial" w:hAnsi="Arial" w:cs="Arial"/>
          <w:sz w:val="22"/>
          <w:szCs w:val="22"/>
        </w:rPr>
        <w:t xml:space="preserve"> </w:t>
      </w:r>
      <w:r w:rsidR="00432C1C" w:rsidRPr="00967B00">
        <w:rPr>
          <w:rFonts w:ascii="Arial" w:hAnsi="Arial" w:cs="Arial"/>
          <w:sz w:val="22"/>
          <w:szCs w:val="22"/>
        </w:rPr>
        <w:t xml:space="preserve"> </w:t>
      </w:r>
    </w:p>
    <w:p w:rsidR="00887420" w:rsidRDefault="00887420" w:rsidP="00A12A03">
      <w:pPr>
        <w:rPr>
          <w:rFonts w:ascii="Arial" w:hAnsi="Arial" w:cs="Arial"/>
          <w:sz w:val="22"/>
          <w:szCs w:val="22"/>
        </w:rPr>
      </w:pPr>
    </w:p>
    <w:p w:rsidR="0082110E" w:rsidRDefault="00887420" w:rsidP="00CF0B62">
      <w:pPr>
        <w:numPr>
          <w:ilvl w:val="0"/>
          <w:numId w:val="7"/>
        </w:numPr>
        <w:rPr>
          <w:rFonts w:ascii="Arial" w:hAnsi="Arial" w:cs="Arial"/>
          <w:sz w:val="22"/>
          <w:szCs w:val="22"/>
        </w:rPr>
      </w:pPr>
      <w:r w:rsidRPr="009157A9">
        <w:rPr>
          <w:rFonts w:ascii="Arial" w:hAnsi="Arial" w:cs="Arial"/>
          <w:sz w:val="22"/>
          <w:szCs w:val="22"/>
        </w:rPr>
        <w:t xml:space="preserve">Downtown Helena, Inc. </w:t>
      </w:r>
      <w:r w:rsidR="00C65270">
        <w:rPr>
          <w:rFonts w:ascii="Arial" w:hAnsi="Arial" w:cs="Arial"/>
          <w:sz w:val="22"/>
          <w:szCs w:val="22"/>
        </w:rPr>
        <w:t>–</w:t>
      </w:r>
      <w:r w:rsidRPr="009157A9">
        <w:rPr>
          <w:rFonts w:ascii="Arial" w:hAnsi="Arial" w:cs="Arial"/>
          <w:sz w:val="22"/>
          <w:szCs w:val="22"/>
        </w:rPr>
        <w:t xml:space="preserve"> Update</w:t>
      </w:r>
      <w:r w:rsidR="00967B00">
        <w:rPr>
          <w:rFonts w:ascii="Arial" w:hAnsi="Arial" w:cs="Arial"/>
          <w:sz w:val="22"/>
          <w:szCs w:val="22"/>
        </w:rPr>
        <w:tab/>
      </w:r>
      <w:r w:rsidR="00967B00">
        <w:rPr>
          <w:rFonts w:ascii="Arial" w:hAnsi="Arial" w:cs="Arial"/>
          <w:sz w:val="22"/>
          <w:szCs w:val="22"/>
        </w:rPr>
        <w:tab/>
      </w:r>
      <w:r w:rsidR="00967B00">
        <w:rPr>
          <w:rFonts w:ascii="Arial" w:hAnsi="Arial" w:cs="Arial"/>
          <w:sz w:val="22"/>
          <w:szCs w:val="22"/>
        </w:rPr>
        <w:tab/>
      </w:r>
      <w:r w:rsidR="00967B00">
        <w:rPr>
          <w:rFonts w:ascii="Arial" w:hAnsi="Arial" w:cs="Arial"/>
          <w:sz w:val="22"/>
          <w:szCs w:val="22"/>
        </w:rPr>
        <w:tab/>
      </w:r>
      <w:r w:rsidR="00D25A5B">
        <w:rPr>
          <w:rFonts w:ascii="Arial" w:hAnsi="Arial" w:cs="Arial"/>
          <w:sz w:val="22"/>
          <w:szCs w:val="22"/>
        </w:rPr>
        <w:tab/>
      </w:r>
      <w:r w:rsidR="00D25A5B">
        <w:rPr>
          <w:rFonts w:ascii="Arial" w:hAnsi="Arial" w:cs="Arial"/>
          <w:sz w:val="22"/>
          <w:szCs w:val="22"/>
        </w:rPr>
        <w:tab/>
      </w:r>
    </w:p>
    <w:p w:rsidR="00967B00" w:rsidRDefault="00967B00" w:rsidP="00967B00">
      <w:pPr>
        <w:pStyle w:val="ListParagraph"/>
        <w:rPr>
          <w:rFonts w:ascii="Arial" w:hAnsi="Arial" w:cs="Arial"/>
          <w:sz w:val="22"/>
          <w:szCs w:val="22"/>
        </w:rPr>
      </w:pPr>
      <w:r>
        <w:rPr>
          <w:rFonts w:ascii="Arial" w:hAnsi="Arial" w:cs="Arial"/>
          <w:sz w:val="22"/>
          <w:szCs w:val="22"/>
        </w:rPr>
        <w:t>No report</w:t>
      </w:r>
    </w:p>
    <w:p w:rsidR="00967B00" w:rsidRDefault="00967B00" w:rsidP="00967B00">
      <w:pPr>
        <w:pStyle w:val="ListParagraph"/>
        <w:rPr>
          <w:rFonts w:ascii="Arial" w:hAnsi="Arial" w:cs="Arial"/>
          <w:sz w:val="22"/>
          <w:szCs w:val="22"/>
        </w:rPr>
      </w:pPr>
    </w:p>
    <w:p w:rsidR="003D2D4A" w:rsidRDefault="003D2D4A" w:rsidP="003D2D4A">
      <w:pPr>
        <w:pStyle w:val="ListParagraph"/>
        <w:numPr>
          <w:ilvl w:val="0"/>
          <w:numId w:val="7"/>
        </w:numPr>
        <w:rPr>
          <w:rFonts w:ascii="Arial" w:hAnsi="Arial" w:cs="Arial"/>
          <w:sz w:val="22"/>
          <w:szCs w:val="22"/>
        </w:rPr>
      </w:pPr>
      <w:r w:rsidRPr="009157A9">
        <w:rPr>
          <w:rFonts w:ascii="Arial" w:hAnsi="Arial" w:cs="Arial"/>
          <w:sz w:val="22"/>
          <w:szCs w:val="22"/>
        </w:rPr>
        <w:t>Committee Reports</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p>
    <w:p w:rsidR="00853E8A" w:rsidRPr="009157A9" w:rsidRDefault="00853E8A" w:rsidP="00853E8A">
      <w:pPr>
        <w:pStyle w:val="ListParagraph"/>
        <w:ind w:left="1080"/>
        <w:rPr>
          <w:rFonts w:ascii="Arial" w:hAnsi="Arial" w:cs="Arial"/>
          <w:sz w:val="22"/>
          <w:szCs w:val="22"/>
        </w:rPr>
      </w:pPr>
    </w:p>
    <w:p w:rsidR="00FF37FD" w:rsidRDefault="002B5591" w:rsidP="003D2D4A">
      <w:pPr>
        <w:pStyle w:val="ListParagraph"/>
        <w:numPr>
          <w:ilvl w:val="1"/>
          <w:numId w:val="7"/>
        </w:numPr>
        <w:rPr>
          <w:rFonts w:ascii="Arial" w:hAnsi="Arial" w:cs="Arial"/>
          <w:sz w:val="22"/>
          <w:szCs w:val="22"/>
        </w:rPr>
      </w:pPr>
      <w:r w:rsidRPr="009157A9">
        <w:rPr>
          <w:rFonts w:ascii="Arial" w:hAnsi="Arial" w:cs="Arial"/>
          <w:sz w:val="22"/>
          <w:szCs w:val="22"/>
        </w:rPr>
        <w:t>Executive</w:t>
      </w:r>
      <w:r w:rsidR="00D00729">
        <w:rPr>
          <w:rFonts w:ascii="Arial" w:hAnsi="Arial" w:cs="Arial"/>
          <w:sz w:val="22"/>
          <w:szCs w:val="22"/>
        </w:rPr>
        <w:tab/>
      </w:r>
      <w:r w:rsidR="00D00729">
        <w:rPr>
          <w:rFonts w:ascii="Arial" w:hAnsi="Arial" w:cs="Arial"/>
          <w:sz w:val="22"/>
          <w:szCs w:val="22"/>
        </w:rPr>
        <w:tab/>
      </w:r>
      <w:r w:rsidR="00967B00">
        <w:rPr>
          <w:rFonts w:ascii="Arial" w:hAnsi="Arial" w:cs="Arial"/>
          <w:sz w:val="22"/>
          <w:szCs w:val="22"/>
        </w:rPr>
        <w:tab/>
      </w:r>
      <w:r w:rsidR="00967B00">
        <w:rPr>
          <w:rFonts w:ascii="Arial" w:hAnsi="Arial" w:cs="Arial"/>
          <w:sz w:val="22"/>
          <w:szCs w:val="22"/>
        </w:rPr>
        <w:tab/>
      </w:r>
      <w:r w:rsidR="00967B00">
        <w:rPr>
          <w:rFonts w:ascii="Arial" w:hAnsi="Arial" w:cs="Arial"/>
          <w:sz w:val="22"/>
          <w:szCs w:val="22"/>
        </w:rPr>
        <w:tab/>
      </w:r>
      <w:r w:rsidR="00967B00">
        <w:rPr>
          <w:rFonts w:ascii="Arial" w:hAnsi="Arial" w:cs="Arial"/>
          <w:sz w:val="22"/>
          <w:szCs w:val="22"/>
        </w:rPr>
        <w:tab/>
      </w:r>
      <w:r w:rsidR="00967B00">
        <w:rPr>
          <w:rFonts w:ascii="Arial" w:hAnsi="Arial" w:cs="Arial"/>
          <w:sz w:val="22"/>
          <w:szCs w:val="22"/>
        </w:rPr>
        <w:tab/>
      </w:r>
    </w:p>
    <w:p w:rsidR="00967B00" w:rsidRDefault="00967B00" w:rsidP="002961F5">
      <w:pPr>
        <w:pStyle w:val="ListParagraph"/>
        <w:numPr>
          <w:ilvl w:val="2"/>
          <w:numId w:val="7"/>
        </w:numPr>
        <w:rPr>
          <w:rFonts w:ascii="Arial" w:hAnsi="Arial" w:cs="Arial"/>
          <w:sz w:val="22"/>
          <w:szCs w:val="22"/>
        </w:rPr>
      </w:pPr>
      <w:r>
        <w:rPr>
          <w:rFonts w:ascii="Arial" w:hAnsi="Arial" w:cs="Arial"/>
          <w:sz w:val="22"/>
          <w:szCs w:val="22"/>
        </w:rPr>
        <w:t xml:space="preserve">Discussion regarding Executive Director applications.  The last time about 80% of the applications came in 2 days before the deadline.  The Board asked if there were any promising applications so far.  There is continuing efforts to encourage people to apply.  Tash </w:t>
      </w:r>
      <w:r w:rsidR="007A3EE8">
        <w:rPr>
          <w:rFonts w:ascii="Arial" w:hAnsi="Arial" w:cs="Arial"/>
          <w:sz w:val="22"/>
          <w:szCs w:val="22"/>
        </w:rPr>
        <w:t xml:space="preserve">Wisemiller may know of some qualified individuals to contact.  There was discussion regarding the salary and it was agreed that it is comparable to other Montana BIDs.  </w:t>
      </w:r>
      <w:r w:rsidR="003D5CD6">
        <w:rPr>
          <w:rFonts w:ascii="Arial" w:hAnsi="Arial" w:cs="Arial"/>
          <w:sz w:val="22"/>
          <w:szCs w:val="22"/>
        </w:rPr>
        <w:t>T</w:t>
      </w:r>
      <w:r w:rsidR="007A3EE8">
        <w:rPr>
          <w:rFonts w:ascii="Arial" w:hAnsi="Arial" w:cs="Arial"/>
          <w:sz w:val="22"/>
          <w:szCs w:val="22"/>
        </w:rPr>
        <w:t>he interview process</w:t>
      </w:r>
      <w:r w:rsidR="003D5CD6">
        <w:rPr>
          <w:rFonts w:ascii="Arial" w:hAnsi="Arial" w:cs="Arial"/>
          <w:sz w:val="22"/>
          <w:szCs w:val="22"/>
        </w:rPr>
        <w:t xml:space="preserve"> and questions were discussed, as were e</w:t>
      </w:r>
      <w:r w:rsidR="007A3EE8">
        <w:rPr>
          <w:rFonts w:ascii="Arial" w:hAnsi="Arial" w:cs="Arial"/>
          <w:sz w:val="22"/>
          <w:szCs w:val="22"/>
        </w:rPr>
        <w:t xml:space="preserve">xpectations for the </w:t>
      </w:r>
      <w:r w:rsidR="003D5CD6">
        <w:rPr>
          <w:rFonts w:ascii="Arial" w:hAnsi="Arial" w:cs="Arial"/>
          <w:sz w:val="22"/>
          <w:szCs w:val="22"/>
        </w:rPr>
        <w:t xml:space="preserve">next </w:t>
      </w:r>
      <w:r w:rsidR="007A3EE8">
        <w:rPr>
          <w:rFonts w:ascii="Arial" w:hAnsi="Arial" w:cs="Arial"/>
          <w:sz w:val="22"/>
          <w:szCs w:val="22"/>
        </w:rPr>
        <w:t xml:space="preserve">Executive Director and the value of hiring a local person.  </w:t>
      </w:r>
      <w:r w:rsidR="003D5CD6">
        <w:rPr>
          <w:rFonts w:ascii="Arial" w:hAnsi="Arial" w:cs="Arial"/>
          <w:sz w:val="22"/>
          <w:szCs w:val="22"/>
        </w:rPr>
        <w:t>Most p</w:t>
      </w:r>
      <w:r w:rsidR="007A3EE8">
        <w:rPr>
          <w:rFonts w:ascii="Arial" w:hAnsi="Arial" w:cs="Arial"/>
          <w:sz w:val="22"/>
          <w:szCs w:val="22"/>
        </w:rPr>
        <w:t xml:space="preserve">ressing need is to find a candidate that </w:t>
      </w:r>
      <w:r w:rsidR="003D5CD6">
        <w:rPr>
          <w:rFonts w:ascii="Arial" w:hAnsi="Arial" w:cs="Arial"/>
          <w:sz w:val="22"/>
          <w:szCs w:val="22"/>
        </w:rPr>
        <w:t xml:space="preserve">understands downtown revitalization and economic redevelopment and that </w:t>
      </w:r>
      <w:r w:rsidR="007A3EE8">
        <w:rPr>
          <w:rFonts w:ascii="Arial" w:hAnsi="Arial" w:cs="Arial"/>
          <w:sz w:val="22"/>
          <w:szCs w:val="22"/>
        </w:rPr>
        <w:t xml:space="preserve">can find/raise money.   </w:t>
      </w:r>
      <w:r>
        <w:rPr>
          <w:rFonts w:ascii="Arial" w:hAnsi="Arial" w:cs="Arial"/>
          <w:sz w:val="22"/>
          <w:szCs w:val="22"/>
        </w:rPr>
        <w:t xml:space="preserve"> </w:t>
      </w:r>
    </w:p>
    <w:p w:rsidR="00967B00" w:rsidRDefault="00990A65" w:rsidP="002961F5">
      <w:pPr>
        <w:pStyle w:val="ListParagraph"/>
        <w:numPr>
          <w:ilvl w:val="2"/>
          <w:numId w:val="7"/>
        </w:numPr>
        <w:rPr>
          <w:rFonts w:ascii="Arial" w:hAnsi="Arial" w:cs="Arial"/>
          <w:sz w:val="22"/>
          <w:szCs w:val="22"/>
        </w:rPr>
      </w:pPr>
      <w:r>
        <w:rPr>
          <w:rFonts w:ascii="Arial" w:hAnsi="Arial" w:cs="Arial"/>
          <w:sz w:val="22"/>
          <w:szCs w:val="22"/>
        </w:rPr>
        <w:t>What does the office need?  Move this discussion to a work session.</w:t>
      </w:r>
    </w:p>
    <w:p w:rsidR="00967B00" w:rsidRDefault="000065FE" w:rsidP="002961F5">
      <w:pPr>
        <w:pStyle w:val="ListParagraph"/>
        <w:numPr>
          <w:ilvl w:val="2"/>
          <w:numId w:val="7"/>
        </w:numPr>
        <w:rPr>
          <w:rFonts w:ascii="Arial" w:hAnsi="Arial" w:cs="Arial"/>
          <w:sz w:val="22"/>
          <w:szCs w:val="22"/>
        </w:rPr>
      </w:pPr>
      <w:r>
        <w:rPr>
          <w:rFonts w:ascii="Arial" w:hAnsi="Arial" w:cs="Arial"/>
          <w:sz w:val="22"/>
          <w:szCs w:val="22"/>
        </w:rPr>
        <w:t>Brief update on Marlow Market.  Study continues.</w:t>
      </w:r>
    </w:p>
    <w:p w:rsidR="00967B00" w:rsidRDefault="000065FE" w:rsidP="002961F5">
      <w:pPr>
        <w:pStyle w:val="ListParagraph"/>
        <w:numPr>
          <w:ilvl w:val="2"/>
          <w:numId w:val="7"/>
        </w:numPr>
        <w:rPr>
          <w:rFonts w:ascii="Arial" w:hAnsi="Arial" w:cs="Arial"/>
          <w:sz w:val="22"/>
          <w:szCs w:val="22"/>
        </w:rPr>
      </w:pPr>
      <w:r>
        <w:rPr>
          <w:rFonts w:ascii="Arial" w:hAnsi="Arial" w:cs="Arial"/>
          <w:sz w:val="22"/>
          <w:szCs w:val="22"/>
        </w:rPr>
        <w:t xml:space="preserve">There is a need to pull DHI in.  </w:t>
      </w:r>
    </w:p>
    <w:p w:rsidR="00967B00" w:rsidRDefault="000065FE" w:rsidP="002961F5">
      <w:pPr>
        <w:pStyle w:val="ListParagraph"/>
        <w:numPr>
          <w:ilvl w:val="2"/>
          <w:numId w:val="7"/>
        </w:numPr>
        <w:rPr>
          <w:rFonts w:ascii="Arial" w:hAnsi="Arial" w:cs="Arial"/>
          <w:sz w:val="22"/>
          <w:szCs w:val="22"/>
        </w:rPr>
      </w:pPr>
      <w:r>
        <w:rPr>
          <w:rFonts w:ascii="Arial" w:hAnsi="Arial" w:cs="Arial"/>
          <w:sz w:val="22"/>
          <w:szCs w:val="22"/>
        </w:rPr>
        <w:t>Trolley MOU is up for renewal.  There was discussion regarding Trolley usage and advertisement.  There is no revenue coming in.  Discussion:  promotion, potential value with DHI, leverage usage with other entities?  A motion was made to discontinue Trolley:  R. Riley made a motion, L. Schubert second, motion passed.</w:t>
      </w:r>
    </w:p>
    <w:p w:rsidR="003D5B6D" w:rsidRDefault="002B5591" w:rsidP="005A031A">
      <w:pPr>
        <w:pStyle w:val="ListParagraph"/>
        <w:numPr>
          <w:ilvl w:val="1"/>
          <w:numId w:val="7"/>
        </w:numPr>
        <w:rPr>
          <w:rFonts w:ascii="Arial" w:hAnsi="Arial" w:cs="Arial"/>
          <w:sz w:val="22"/>
          <w:szCs w:val="22"/>
        </w:rPr>
      </w:pPr>
      <w:r w:rsidRPr="009157A9">
        <w:rPr>
          <w:rFonts w:ascii="Arial" w:hAnsi="Arial" w:cs="Arial"/>
          <w:sz w:val="22"/>
          <w:szCs w:val="22"/>
        </w:rPr>
        <w:t>Marketing and Communications</w:t>
      </w:r>
      <w:r w:rsidR="005A031A">
        <w:rPr>
          <w:rFonts w:ascii="Arial" w:hAnsi="Arial" w:cs="Arial"/>
          <w:sz w:val="22"/>
          <w:szCs w:val="22"/>
        </w:rPr>
        <w:t xml:space="preserve"> </w:t>
      </w:r>
      <w:r w:rsidR="005A031A">
        <w:rPr>
          <w:rFonts w:ascii="Arial" w:hAnsi="Arial" w:cs="Arial"/>
          <w:sz w:val="22"/>
          <w:szCs w:val="22"/>
        </w:rPr>
        <w:tab/>
      </w:r>
      <w:r w:rsidR="003D2D4A" w:rsidRPr="009157A9">
        <w:rPr>
          <w:rFonts w:ascii="Arial" w:hAnsi="Arial" w:cs="Arial"/>
          <w:sz w:val="22"/>
          <w:szCs w:val="22"/>
        </w:rPr>
        <w:t xml:space="preserve"> </w:t>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B447E1" w:rsidRPr="005A031A">
        <w:rPr>
          <w:rFonts w:ascii="Arial" w:hAnsi="Arial" w:cs="Arial"/>
          <w:sz w:val="22"/>
          <w:szCs w:val="22"/>
        </w:rPr>
        <w:tab/>
      </w:r>
    </w:p>
    <w:p w:rsidR="003D5B6D" w:rsidRPr="003D5B6D" w:rsidRDefault="003D5B6D" w:rsidP="003D5B6D">
      <w:pPr>
        <w:pStyle w:val="ListParagraph"/>
        <w:rPr>
          <w:rFonts w:ascii="Arial" w:hAnsi="Arial" w:cs="Arial"/>
          <w:sz w:val="22"/>
          <w:szCs w:val="22"/>
        </w:rPr>
      </w:pPr>
    </w:p>
    <w:p w:rsidR="000065FE" w:rsidRDefault="004D2DEA" w:rsidP="000065FE">
      <w:pPr>
        <w:pStyle w:val="ListParagraph"/>
        <w:numPr>
          <w:ilvl w:val="2"/>
          <w:numId w:val="7"/>
        </w:numPr>
        <w:rPr>
          <w:rFonts w:ascii="Arial" w:hAnsi="Arial" w:cs="Arial"/>
          <w:sz w:val="22"/>
          <w:szCs w:val="22"/>
        </w:rPr>
      </w:pPr>
      <w:r w:rsidRPr="000065FE">
        <w:rPr>
          <w:rFonts w:ascii="Arial" w:hAnsi="Arial" w:cs="Arial"/>
          <w:sz w:val="22"/>
          <w:szCs w:val="22"/>
        </w:rPr>
        <w:t>Website</w:t>
      </w:r>
      <w:r w:rsidR="00226DBF" w:rsidRPr="000065FE">
        <w:rPr>
          <w:rFonts w:ascii="Arial" w:hAnsi="Arial" w:cs="Arial"/>
          <w:sz w:val="22"/>
          <w:szCs w:val="22"/>
        </w:rPr>
        <w:t xml:space="preserve"> –</w:t>
      </w:r>
      <w:r w:rsidR="000065FE" w:rsidRPr="000065FE">
        <w:rPr>
          <w:rFonts w:ascii="Arial" w:hAnsi="Arial" w:cs="Arial"/>
          <w:sz w:val="22"/>
          <w:szCs w:val="22"/>
        </w:rPr>
        <w:t xml:space="preserve"> </w:t>
      </w:r>
      <w:r w:rsidR="000065FE">
        <w:rPr>
          <w:rFonts w:ascii="Arial" w:hAnsi="Arial" w:cs="Arial"/>
          <w:sz w:val="22"/>
          <w:szCs w:val="22"/>
        </w:rPr>
        <w:t xml:space="preserve">Has the additional payment been made for the website?  Where are we on completion?  Could the website generate income?  </w:t>
      </w:r>
    </w:p>
    <w:p w:rsidR="00C57AE5" w:rsidRPr="000065FE" w:rsidRDefault="00C57AE5" w:rsidP="000065FE">
      <w:pPr>
        <w:pStyle w:val="ListParagraph"/>
        <w:ind w:left="1800"/>
        <w:rPr>
          <w:rFonts w:ascii="Arial" w:hAnsi="Arial" w:cs="Arial"/>
          <w:sz w:val="22"/>
          <w:szCs w:val="22"/>
        </w:rPr>
      </w:pPr>
    </w:p>
    <w:p w:rsidR="00362427" w:rsidRDefault="0040258C" w:rsidP="003D2D4A">
      <w:pPr>
        <w:pStyle w:val="ListParagraph"/>
        <w:numPr>
          <w:ilvl w:val="1"/>
          <w:numId w:val="7"/>
        </w:numPr>
        <w:rPr>
          <w:rFonts w:ascii="Arial" w:hAnsi="Arial" w:cs="Arial"/>
          <w:sz w:val="22"/>
          <w:szCs w:val="22"/>
        </w:rPr>
      </w:pPr>
      <w:r>
        <w:rPr>
          <w:rFonts w:ascii="Arial" w:hAnsi="Arial" w:cs="Arial"/>
          <w:sz w:val="22"/>
          <w:szCs w:val="22"/>
        </w:rPr>
        <w:t>Streetscape</w:t>
      </w:r>
      <w:r w:rsidR="005A031A">
        <w:rPr>
          <w:rFonts w:ascii="Arial" w:hAnsi="Arial" w:cs="Arial"/>
          <w:sz w:val="22"/>
          <w:szCs w:val="22"/>
        </w:rPr>
        <w:t xml:space="preserve"> </w:t>
      </w:r>
      <w:r w:rsidR="008C42EB" w:rsidRPr="009157A9">
        <w:rPr>
          <w:rFonts w:ascii="Arial" w:hAnsi="Arial" w:cs="Arial"/>
          <w:sz w:val="22"/>
          <w:szCs w:val="22"/>
        </w:rPr>
        <w:t xml:space="preserve"> </w:t>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p>
    <w:p w:rsidR="00DE3A58" w:rsidRDefault="00DE3A58" w:rsidP="00DE3A58">
      <w:pPr>
        <w:pStyle w:val="ListParagraph"/>
        <w:ind w:left="1800"/>
        <w:rPr>
          <w:rFonts w:ascii="Arial" w:hAnsi="Arial" w:cs="Arial"/>
          <w:sz w:val="22"/>
          <w:szCs w:val="22"/>
        </w:rPr>
      </w:pPr>
    </w:p>
    <w:p w:rsidR="00011311" w:rsidRDefault="003D5CD6" w:rsidP="00011311">
      <w:pPr>
        <w:pStyle w:val="ListParagraph"/>
        <w:numPr>
          <w:ilvl w:val="2"/>
          <w:numId w:val="7"/>
        </w:numPr>
        <w:rPr>
          <w:rFonts w:ascii="Arial" w:hAnsi="Arial" w:cs="Arial"/>
          <w:sz w:val="22"/>
          <w:szCs w:val="22"/>
        </w:rPr>
      </w:pPr>
      <w:r>
        <w:rPr>
          <w:rFonts w:ascii="Arial" w:hAnsi="Arial" w:cs="Arial"/>
          <w:sz w:val="22"/>
          <w:szCs w:val="22"/>
        </w:rPr>
        <w:t xml:space="preserve">The City has advised that the </w:t>
      </w:r>
      <w:r w:rsidR="00011311">
        <w:rPr>
          <w:rFonts w:ascii="Arial" w:hAnsi="Arial" w:cs="Arial"/>
          <w:sz w:val="22"/>
          <w:szCs w:val="22"/>
        </w:rPr>
        <w:t>Front Street</w:t>
      </w:r>
      <w:r>
        <w:rPr>
          <w:rFonts w:ascii="Arial" w:hAnsi="Arial" w:cs="Arial"/>
          <w:sz w:val="22"/>
          <w:szCs w:val="22"/>
        </w:rPr>
        <w:t xml:space="preserve"> project</w:t>
      </w:r>
      <w:r w:rsidR="00011311">
        <w:rPr>
          <w:rFonts w:ascii="Arial" w:hAnsi="Arial" w:cs="Arial"/>
          <w:sz w:val="22"/>
          <w:szCs w:val="22"/>
        </w:rPr>
        <w:t xml:space="preserve"> will be </w:t>
      </w:r>
      <w:r>
        <w:rPr>
          <w:rFonts w:ascii="Arial" w:hAnsi="Arial" w:cs="Arial"/>
          <w:sz w:val="22"/>
          <w:szCs w:val="22"/>
        </w:rPr>
        <w:t>deferred to next</w:t>
      </w:r>
      <w:r w:rsidR="00011311">
        <w:rPr>
          <w:rFonts w:ascii="Arial" w:hAnsi="Arial" w:cs="Arial"/>
          <w:sz w:val="22"/>
          <w:szCs w:val="22"/>
        </w:rPr>
        <w:t xml:space="preserve"> year</w:t>
      </w:r>
      <w:r>
        <w:rPr>
          <w:rFonts w:ascii="Arial" w:hAnsi="Arial" w:cs="Arial"/>
          <w:sz w:val="22"/>
          <w:szCs w:val="22"/>
        </w:rPr>
        <w:t xml:space="preserve"> due to </w:t>
      </w:r>
      <w:r w:rsidR="00011311">
        <w:rPr>
          <w:rFonts w:ascii="Arial" w:hAnsi="Arial" w:cs="Arial"/>
          <w:sz w:val="22"/>
          <w:szCs w:val="22"/>
        </w:rPr>
        <w:t xml:space="preserve">budget.  </w:t>
      </w:r>
      <w:r>
        <w:rPr>
          <w:rFonts w:ascii="Arial" w:hAnsi="Arial" w:cs="Arial"/>
          <w:sz w:val="22"/>
          <w:szCs w:val="22"/>
        </w:rPr>
        <w:t xml:space="preserve">In meeting with the City on this project, Engineering floated the idea of not replacing the old wood-pole, cobra head street lights.   BID expressed to Engineering that this </w:t>
      </w:r>
      <w:r w:rsidR="00011311">
        <w:rPr>
          <w:rFonts w:ascii="Arial" w:hAnsi="Arial" w:cs="Arial"/>
          <w:sz w:val="22"/>
          <w:szCs w:val="22"/>
        </w:rPr>
        <w:t xml:space="preserve">district needs </w:t>
      </w:r>
      <w:r>
        <w:rPr>
          <w:rFonts w:ascii="Arial" w:hAnsi="Arial" w:cs="Arial"/>
          <w:sz w:val="22"/>
          <w:szCs w:val="22"/>
        </w:rPr>
        <w:t>street lights of historically appropriate design, matching those at State Fund. This is part of being a Complete Street, which is the intent for the project.</w:t>
      </w:r>
    </w:p>
    <w:p w:rsidR="00D00729" w:rsidRPr="00D00729" w:rsidRDefault="00E933F7" w:rsidP="00D00729">
      <w:pPr>
        <w:pStyle w:val="ListParagraph"/>
        <w:ind w:left="1800"/>
        <w:rPr>
          <w:rFonts w:ascii="Arial" w:hAnsi="Arial" w:cs="Arial"/>
          <w:sz w:val="22"/>
          <w:szCs w:val="22"/>
        </w:rPr>
      </w:pPr>
      <w:r w:rsidRPr="009157A9">
        <w:rPr>
          <w:rFonts w:ascii="Arial" w:hAnsi="Arial" w:cs="Arial"/>
          <w:sz w:val="22"/>
          <w:szCs w:val="22"/>
        </w:rPr>
        <w:tab/>
      </w:r>
      <w:r w:rsidRPr="009157A9">
        <w:rPr>
          <w:rFonts w:ascii="Arial" w:hAnsi="Arial" w:cs="Arial"/>
          <w:sz w:val="22"/>
          <w:szCs w:val="22"/>
        </w:rPr>
        <w:tab/>
      </w:r>
    </w:p>
    <w:p w:rsidR="00D00729" w:rsidRDefault="00941623" w:rsidP="00D00729">
      <w:pPr>
        <w:pStyle w:val="ListParagraph"/>
        <w:numPr>
          <w:ilvl w:val="1"/>
          <w:numId w:val="7"/>
        </w:numPr>
        <w:rPr>
          <w:rFonts w:ascii="Arial" w:hAnsi="Arial" w:cs="Arial"/>
          <w:sz w:val="22"/>
          <w:szCs w:val="22"/>
        </w:rPr>
      </w:pPr>
      <w:r w:rsidRPr="00D00729">
        <w:rPr>
          <w:rFonts w:ascii="Arial" w:hAnsi="Arial" w:cs="Arial"/>
          <w:sz w:val="22"/>
          <w:szCs w:val="22"/>
        </w:rPr>
        <w:t>Downtown Master Plan</w:t>
      </w:r>
      <w:r w:rsidR="00D00729">
        <w:rPr>
          <w:rFonts w:ascii="Arial" w:hAnsi="Arial" w:cs="Arial"/>
          <w:sz w:val="22"/>
          <w:szCs w:val="22"/>
        </w:rPr>
        <w:tab/>
      </w:r>
      <w:r w:rsidR="00D00729">
        <w:rPr>
          <w:rFonts w:ascii="Arial" w:hAnsi="Arial" w:cs="Arial"/>
          <w:sz w:val="22"/>
          <w:szCs w:val="22"/>
        </w:rPr>
        <w:tab/>
      </w:r>
      <w:r w:rsidR="00CF05DD" w:rsidRPr="00D00729">
        <w:rPr>
          <w:rFonts w:ascii="Arial" w:hAnsi="Arial" w:cs="Arial"/>
          <w:sz w:val="22"/>
          <w:szCs w:val="22"/>
        </w:rPr>
        <w:tab/>
      </w:r>
      <w:r w:rsidR="00CF05DD" w:rsidRPr="00D00729">
        <w:rPr>
          <w:rFonts w:ascii="Arial" w:hAnsi="Arial" w:cs="Arial"/>
          <w:sz w:val="22"/>
          <w:szCs w:val="22"/>
        </w:rPr>
        <w:tab/>
      </w:r>
      <w:r w:rsidR="00CF05DD" w:rsidRPr="00D00729">
        <w:rPr>
          <w:rFonts w:ascii="Arial" w:hAnsi="Arial" w:cs="Arial"/>
          <w:sz w:val="22"/>
          <w:szCs w:val="22"/>
        </w:rPr>
        <w:tab/>
      </w:r>
    </w:p>
    <w:p w:rsidR="003D5B6D" w:rsidRPr="003D5B6D" w:rsidRDefault="003D5B6D" w:rsidP="003D5B6D">
      <w:pPr>
        <w:pStyle w:val="ListParagraph"/>
        <w:rPr>
          <w:rFonts w:ascii="Arial" w:hAnsi="Arial" w:cs="Arial"/>
          <w:sz w:val="22"/>
          <w:szCs w:val="22"/>
        </w:rPr>
      </w:pPr>
    </w:p>
    <w:p w:rsidR="00011311" w:rsidRDefault="004D2DEA" w:rsidP="00011311">
      <w:pPr>
        <w:pStyle w:val="ListParagraph"/>
        <w:numPr>
          <w:ilvl w:val="2"/>
          <w:numId w:val="7"/>
        </w:numPr>
        <w:rPr>
          <w:rFonts w:ascii="Arial" w:hAnsi="Arial" w:cs="Arial"/>
          <w:sz w:val="22"/>
          <w:szCs w:val="22"/>
        </w:rPr>
      </w:pPr>
      <w:r w:rsidRPr="00011311">
        <w:rPr>
          <w:rFonts w:ascii="Arial" w:hAnsi="Arial" w:cs="Arial"/>
          <w:sz w:val="22"/>
          <w:szCs w:val="22"/>
        </w:rPr>
        <w:t>Façade Improvement Grant Update</w:t>
      </w:r>
      <w:r w:rsidR="00226DBF" w:rsidRPr="00011311">
        <w:rPr>
          <w:rFonts w:ascii="Arial" w:hAnsi="Arial" w:cs="Arial"/>
          <w:sz w:val="22"/>
          <w:szCs w:val="22"/>
        </w:rPr>
        <w:t xml:space="preserve"> – </w:t>
      </w:r>
      <w:r w:rsidR="00011311">
        <w:rPr>
          <w:rFonts w:ascii="Arial" w:hAnsi="Arial" w:cs="Arial"/>
          <w:sz w:val="22"/>
          <w:szCs w:val="22"/>
        </w:rPr>
        <w:t xml:space="preserve">Façade Grant is under review with the State Main Street.  R. Riley will reach out to Tash Wisemiller. </w:t>
      </w:r>
    </w:p>
    <w:p w:rsidR="00011311" w:rsidRDefault="00011311" w:rsidP="00011311">
      <w:pPr>
        <w:pStyle w:val="ListParagraph"/>
        <w:numPr>
          <w:ilvl w:val="2"/>
          <w:numId w:val="7"/>
        </w:numPr>
        <w:rPr>
          <w:rFonts w:ascii="Arial" w:hAnsi="Arial" w:cs="Arial"/>
          <w:sz w:val="22"/>
          <w:szCs w:val="22"/>
        </w:rPr>
      </w:pPr>
      <w:r>
        <w:rPr>
          <w:rFonts w:ascii="Arial" w:hAnsi="Arial" w:cs="Arial"/>
          <w:sz w:val="22"/>
          <w:szCs w:val="22"/>
        </w:rPr>
        <w:t>R. Riley and M. Roylance will meet with Eric Seidensticker regarding the site for the Public Market.  Is US Bank interested in getting rid of their parking?</w:t>
      </w:r>
    </w:p>
    <w:p w:rsidR="00887420" w:rsidRDefault="00DE3A58" w:rsidP="005413FB">
      <w:pPr>
        <w:pStyle w:val="ListParagraph"/>
        <w:numPr>
          <w:ilvl w:val="2"/>
          <w:numId w:val="7"/>
        </w:numPr>
        <w:rPr>
          <w:rFonts w:ascii="Arial" w:hAnsi="Arial" w:cs="Arial"/>
          <w:sz w:val="22"/>
          <w:szCs w:val="22"/>
        </w:rPr>
      </w:pPr>
      <w:r>
        <w:rPr>
          <w:rFonts w:ascii="Arial" w:hAnsi="Arial" w:cs="Arial"/>
          <w:sz w:val="22"/>
          <w:szCs w:val="22"/>
        </w:rPr>
        <w:t>Zoning Update</w:t>
      </w:r>
      <w:r w:rsidR="0053464B">
        <w:rPr>
          <w:rFonts w:ascii="Arial" w:hAnsi="Arial" w:cs="Arial"/>
          <w:sz w:val="22"/>
          <w:szCs w:val="22"/>
        </w:rPr>
        <w:t xml:space="preserve"> </w:t>
      </w:r>
      <w:r w:rsidR="00011311">
        <w:rPr>
          <w:rFonts w:ascii="Arial" w:hAnsi="Arial" w:cs="Arial"/>
          <w:sz w:val="22"/>
          <w:szCs w:val="22"/>
        </w:rPr>
        <w:t>–</w:t>
      </w:r>
      <w:r w:rsidR="0003137E">
        <w:rPr>
          <w:rFonts w:ascii="Arial" w:hAnsi="Arial" w:cs="Arial"/>
          <w:sz w:val="22"/>
          <w:szCs w:val="22"/>
        </w:rPr>
        <w:t xml:space="preserve"> </w:t>
      </w:r>
      <w:r w:rsidR="00011311">
        <w:rPr>
          <w:rFonts w:ascii="Arial" w:hAnsi="Arial" w:cs="Arial"/>
          <w:sz w:val="22"/>
          <w:szCs w:val="22"/>
        </w:rPr>
        <w:t xml:space="preserve">M. Roylance met with the committee on Monday.  They are making progress, but there are concerns that they are not consistent with the Master Plan and are bringing odd stuff in.  M. Roylance has been vocal regarding concerns.  </w:t>
      </w:r>
    </w:p>
    <w:p w:rsidR="00011311" w:rsidRDefault="00011311" w:rsidP="00011311">
      <w:pPr>
        <w:pStyle w:val="ListParagraph"/>
        <w:numPr>
          <w:ilvl w:val="2"/>
          <w:numId w:val="7"/>
        </w:numPr>
        <w:rPr>
          <w:rFonts w:ascii="Arial" w:hAnsi="Arial" w:cs="Arial"/>
          <w:sz w:val="22"/>
          <w:szCs w:val="22"/>
        </w:rPr>
      </w:pPr>
      <w:r>
        <w:rPr>
          <w:rFonts w:ascii="Arial" w:hAnsi="Arial" w:cs="Arial"/>
          <w:sz w:val="22"/>
          <w:szCs w:val="22"/>
        </w:rPr>
        <w:t>TIF process proceeds with a meeting to speak to the Dept. of Commerce.</w:t>
      </w:r>
    </w:p>
    <w:p w:rsidR="00011311" w:rsidRPr="00011311" w:rsidRDefault="00011311" w:rsidP="00011311">
      <w:pPr>
        <w:ind w:left="1620"/>
        <w:rPr>
          <w:rFonts w:ascii="Arial" w:hAnsi="Arial" w:cs="Arial"/>
          <w:sz w:val="22"/>
          <w:szCs w:val="22"/>
        </w:rPr>
      </w:pPr>
      <w:r>
        <w:rPr>
          <w:rFonts w:ascii="Arial" w:hAnsi="Arial" w:cs="Arial"/>
          <w:sz w:val="22"/>
          <w:szCs w:val="22"/>
        </w:rPr>
        <w:t xml:space="preserve">  The Legislature was attacking TIFs so there is a need to really try to get it moved before the next legislative session.  The Rail Road TIF has set a precedent for a TIF to support Downtown Helena.  </w:t>
      </w:r>
    </w:p>
    <w:p w:rsidR="00011311" w:rsidRDefault="00887420" w:rsidP="00C65270">
      <w:pPr>
        <w:pStyle w:val="ListParagraph"/>
        <w:numPr>
          <w:ilvl w:val="1"/>
          <w:numId w:val="7"/>
        </w:numPr>
        <w:rPr>
          <w:rFonts w:ascii="Arial" w:hAnsi="Arial" w:cs="Arial"/>
          <w:sz w:val="22"/>
          <w:szCs w:val="22"/>
        </w:rPr>
      </w:pPr>
      <w:r>
        <w:rPr>
          <w:rFonts w:ascii="Arial" w:hAnsi="Arial" w:cs="Arial"/>
          <w:sz w:val="22"/>
          <w:szCs w:val="22"/>
        </w:rPr>
        <w:t>A</w:t>
      </w:r>
      <w:r w:rsidR="00011311">
        <w:rPr>
          <w:rFonts w:ascii="Arial" w:hAnsi="Arial" w:cs="Arial"/>
          <w:sz w:val="22"/>
          <w:szCs w:val="22"/>
        </w:rPr>
        <w:t>dvocacy</w:t>
      </w:r>
    </w:p>
    <w:p w:rsidR="00C65270" w:rsidRDefault="00011311" w:rsidP="00011311">
      <w:pPr>
        <w:pStyle w:val="ListParagraph"/>
        <w:numPr>
          <w:ilvl w:val="2"/>
          <w:numId w:val="7"/>
        </w:numPr>
        <w:rPr>
          <w:rFonts w:ascii="Arial" w:hAnsi="Arial" w:cs="Arial"/>
          <w:sz w:val="22"/>
          <w:szCs w:val="22"/>
        </w:rPr>
      </w:pPr>
      <w:r>
        <w:rPr>
          <w:rFonts w:ascii="Arial" w:hAnsi="Arial" w:cs="Arial"/>
          <w:sz w:val="22"/>
          <w:szCs w:val="22"/>
        </w:rPr>
        <w:t xml:space="preserve">Dumpster/Meeting room issues still need to be resolved.  A. Roy has concerns regarding the trash cans and garbage.  Discussion regarding “Adopt a Can” or the businesses taking on garbage. </w:t>
      </w:r>
      <w:r w:rsidR="00887420">
        <w:rPr>
          <w:rFonts w:ascii="Arial" w:hAnsi="Arial" w:cs="Arial"/>
          <w:sz w:val="22"/>
          <w:szCs w:val="22"/>
        </w:rPr>
        <w:tab/>
      </w:r>
      <w:r w:rsidR="00887420">
        <w:rPr>
          <w:rFonts w:ascii="Arial" w:hAnsi="Arial" w:cs="Arial"/>
          <w:sz w:val="22"/>
          <w:szCs w:val="22"/>
        </w:rPr>
        <w:tab/>
      </w:r>
      <w:r w:rsidR="00887420">
        <w:rPr>
          <w:rFonts w:ascii="Arial" w:hAnsi="Arial" w:cs="Arial"/>
          <w:sz w:val="22"/>
          <w:szCs w:val="22"/>
        </w:rPr>
        <w:tab/>
      </w:r>
      <w:r w:rsidR="00887420">
        <w:rPr>
          <w:rFonts w:ascii="Arial" w:hAnsi="Arial" w:cs="Arial"/>
          <w:sz w:val="22"/>
          <w:szCs w:val="22"/>
        </w:rPr>
        <w:tab/>
      </w:r>
      <w:r w:rsidR="00887420">
        <w:rPr>
          <w:rFonts w:ascii="Arial" w:hAnsi="Arial" w:cs="Arial"/>
          <w:sz w:val="22"/>
          <w:szCs w:val="22"/>
        </w:rPr>
        <w:tab/>
      </w:r>
      <w:r w:rsidR="00887420">
        <w:rPr>
          <w:rFonts w:ascii="Arial" w:hAnsi="Arial" w:cs="Arial"/>
          <w:sz w:val="22"/>
          <w:szCs w:val="22"/>
        </w:rPr>
        <w:tab/>
      </w:r>
    </w:p>
    <w:p w:rsidR="0082110E" w:rsidRDefault="0082110E" w:rsidP="00910693">
      <w:pPr>
        <w:rPr>
          <w:rFonts w:ascii="Arial" w:hAnsi="Arial" w:cs="Arial"/>
          <w:sz w:val="22"/>
          <w:szCs w:val="22"/>
        </w:rPr>
      </w:pPr>
    </w:p>
    <w:p w:rsidR="00C65270" w:rsidRDefault="00910693" w:rsidP="00910693">
      <w:pPr>
        <w:pStyle w:val="ListParagraph"/>
        <w:numPr>
          <w:ilvl w:val="0"/>
          <w:numId w:val="7"/>
        </w:numPr>
        <w:rPr>
          <w:rFonts w:ascii="Arial" w:hAnsi="Arial" w:cs="Arial"/>
          <w:sz w:val="22"/>
          <w:szCs w:val="22"/>
        </w:rPr>
      </w:pPr>
      <w:r>
        <w:rPr>
          <w:rFonts w:ascii="Arial" w:hAnsi="Arial" w:cs="Arial"/>
          <w:sz w:val="22"/>
          <w:szCs w:val="22"/>
        </w:rPr>
        <w:t>Old Business</w:t>
      </w:r>
      <w:r w:rsidR="00A12A03">
        <w:rPr>
          <w:rFonts w:ascii="Arial" w:hAnsi="Arial" w:cs="Arial"/>
          <w:sz w:val="22"/>
          <w:szCs w:val="22"/>
        </w:rPr>
        <w:tab/>
      </w:r>
      <w:r w:rsidR="00011311">
        <w:rPr>
          <w:rFonts w:ascii="Arial" w:hAnsi="Arial" w:cs="Arial"/>
          <w:sz w:val="22"/>
          <w:szCs w:val="22"/>
        </w:rPr>
        <w:t>- none</w:t>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p>
    <w:p w:rsidR="00853E8A" w:rsidRDefault="00853E8A" w:rsidP="0073020A">
      <w:pPr>
        <w:rPr>
          <w:rFonts w:ascii="Arial" w:hAnsi="Arial" w:cs="Arial"/>
          <w:sz w:val="22"/>
          <w:szCs w:val="22"/>
        </w:rPr>
      </w:pPr>
    </w:p>
    <w:p w:rsidR="002C01FD" w:rsidRPr="009157A9" w:rsidRDefault="002C01FD" w:rsidP="0073020A">
      <w:pPr>
        <w:rPr>
          <w:rFonts w:ascii="Arial" w:hAnsi="Arial" w:cs="Arial"/>
          <w:sz w:val="22"/>
          <w:szCs w:val="22"/>
        </w:rPr>
      </w:pPr>
    </w:p>
    <w:p w:rsidR="002C01FD" w:rsidRDefault="002C01FD" w:rsidP="003D2D4A">
      <w:pPr>
        <w:numPr>
          <w:ilvl w:val="0"/>
          <w:numId w:val="7"/>
        </w:numPr>
        <w:rPr>
          <w:rFonts w:ascii="Arial" w:hAnsi="Arial" w:cs="Arial"/>
          <w:bCs/>
          <w:sz w:val="22"/>
          <w:szCs w:val="22"/>
        </w:rPr>
      </w:pPr>
      <w:r>
        <w:rPr>
          <w:rFonts w:ascii="Arial" w:hAnsi="Arial" w:cs="Arial"/>
          <w:bCs/>
          <w:sz w:val="22"/>
          <w:szCs w:val="22"/>
        </w:rPr>
        <w:t>New Business</w:t>
      </w:r>
      <w:r w:rsidR="00011311">
        <w:rPr>
          <w:rFonts w:ascii="Arial" w:hAnsi="Arial" w:cs="Arial"/>
          <w:bCs/>
          <w:sz w:val="22"/>
          <w:szCs w:val="22"/>
        </w:rPr>
        <w:t xml:space="preserve"> - none</w:t>
      </w:r>
    </w:p>
    <w:p w:rsidR="002C01FD" w:rsidRPr="002C01FD" w:rsidRDefault="002C01FD" w:rsidP="002C01FD">
      <w:pPr>
        <w:pStyle w:val="ListParagraph"/>
        <w:ind w:left="1800"/>
        <w:rPr>
          <w:rFonts w:ascii="Arial" w:hAnsi="Arial" w:cs="Arial"/>
          <w:bCs/>
          <w:sz w:val="22"/>
          <w:szCs w:val="22"/>
        </w:rPr>
      </w:pPr>
    </w:p>
    <w:p w:rsidR="003D2D4A" w:rsidRPr="009157A9" w:rsidRDefault="00011311" w:rsidP="003D2D4A">
      <w:pPr>
        <w:numPr>
          <w:ilvl w:val="0"/>
          <w:numId w:val="7"/>
        </w:numPr>
        <w:rPr>
          <w:rFonts w:ascii="Arial" w:hAnsi="Arial" w:cs="Arial"/>
          <w:bCs/>
          <w:sz w:val="22"/>
          <w:szCs w:val="22"/>
        </w:rPr>
      </w:pPr>
      <w:r>
        <w:rPr>
          <w:rFonts w:ascii="Arial" w:hAnsi="Arial" w:cs="Arial"/>
          <w:sz w:val="22"/>
          <w:szCs w:val="22"/>
        </w:rPr>
        <w:t xml:space="preserve">A. Roy </w:t>
      </w:r>
      <w:r w:rsidR="002C01FD">
        <w:rPr>
          <w:rFonts w:ascii="Arial" w:hAnsi="Arial" w:cs="Arial"/>
          <w:sz w:val="22"/>
          <w:szCs w:val="22"/>
        </w:rPr>
        <w:t>motion to adjourn, R. Seeley</w:t>
      </w:r>
      <w:r w:rsidR="000C2385">
        <w:rPr>
          <w:rFonts w:ascii="Arial" w:hAnsi="Arial" w:cs="Arial"/>
          <w:sz w:val="22"/>
          <w:szCs w:val="22"/>
        </w:rPr>
        <w:t xml:space="preserve"> second.  </w:t>
      </w:r>
      <w:r w:rsidR="003D2D4A" w:rsidRPr="009157A9">
        <w:rPr>
          <w:rFonts w:ascii="Arial" w:hAnsi="Arial" w:cs="Arial"/>
          <w:sz w:val="22"/>
          <w:szCs w:val="22"/>
        </w:rPr>
        <w:t>Adjourn</w:t>
      </w:r>
      <w:r w:rsidR="006E3BA5">
        <w:rPr>
          <w:rFonts w:ascii="Arial" w:hAnsi="Arial" w:cs="Arial"/>
          <w:sz w:val="22"/>
          <w:szCs w:val="22"/>
        </w:rPr>
        <w:t>ed at 5: 55</w:t>
      </w:r>
      <w:r w:rsidR="000C2385">
        <w:rPr>
          <w:rFonts w:ascii="Arial" w:hAnsi="Arial" w:cs="Arial"/>
          <w:sz w:val="22"/>
          <w:szCs w:val="22"/>
        </w:rPr>
        <w:t xml:space="preserve"> pm.</w:t>
      </w:r>
      <w:r w:rsidR="003D2D4A" w:rsidRPr="009157A9">
        <w:rPr>
          <w:rFonts w:ascii="Arial" w:hAnsi="Arial" w:cs="Arial"/>
          <w:bCs/>
          <w:sz w:val="22"/>
          <w:szCs w:val="22"/>
        </w:rPr>
        <w:tab/>
      </w:r>
    </w:p>
    <w:p w:rsidR="007C0FD1" w:rsidRDefault="007C0FD1" w:rsidP="007C0FD1">
      <w:pPr>
        <w:jc w:val="center"/>
        <w:rPr>
          <w:rFonts w:ascii="Arial" w:hAnsi="Arial" w:cs="Arial"/>
          <w:b/>
          <w:bCs/>
          <w:sz w:val="22"/>
          <w:szCs w:val="22"/>
        </w:rPr>
      </w:pPr>
    </w:p>
    <w:p w:rsidR="00853E8A" w:rsidRPr="009157A9" w:rsidRDefault="00853E8A" w:rsidP="007C0FD1">
      <w:pPr>
        <w:jc w:val="center"/>
        <w:rPr>
          <w:rFonts w:ascii="Arial" w:hAnsi="Arial" w:cs="Arial"/>
          <w:b/>
          <w:bCs/>
          <w:sz w:val="22"/>
          <w:szCs w:val="22"/>
        </w:rPr>
      </w:pPr>
    </w:p>
    <w:p w:rsidR="00853E8A" w:rsidRPr="00853E8A" w:rsidRDefault="00853E8A" w:rsidP="00853E8A">
      <w:pPr>
        <w:pStyle w:val="PlainText"/>
        <w:jc w:val="center"/>
        <w:rPr>
          <w:b/>
          <w:sz w:val="20"/>
          <w:szCs w:val="20"/>
        </w:rPr>
      </w:pPr>
      <w:r w:rsidRPr="00853E8A">
        <w:rPr>
          <w:b/>
          <w:sz w:val="20"/>
          <w:szCs w:val="20"/>
        </w:rPr>
        <w:t>ADA NOTICE</w:t>
      </w:r>
    </w:p>
    <w:p w:rsidR="00853E8A" w:rsidRPr="00853E8A" w:rsidRDefault="00853E8A" w:rsidP="002A6156">
      <w:pPr>
        <w:pStyle w:val="PlainText"/>
        <w:rPr>
          <w:sz w:val="20"/>
          <w:szCs w:val="20"/>
        </w:rPr>
      </w:pPr>
      <w:r w:rsidRPr="00853E8A">
        <w:rPr>
          <w:sz w:val="20"/>
          <w:szCs w:val="20"/>
        </w:rPr>
        <w:t>The City of Helena is committed to providing access to persons with disabilities for its meetings, in compliance with Title II of the Americans with Disabilities Act and the Montana Human Rights Act. The City will not exclude persons with disabilities from participation at its meetings or otherwise deny them the City’s services, programs, or activities. Persons with disabilities requiring accommodations to participate in the City’s meetings, services, programs, or activities should contact the City’s ADA Coordinator, Elroy Golemon, as soon as possible to allow sufficient time to arrange for the requested accommodation, at any of the following:</w:t>
      </w:r>
    </w:p>
    <w:p w:rsidR="00853E8A" w:rsidRPr="00853E8A" w:rsidRDefault="00853E8A" w:rsidP="002A6156">
      <w:pPr>
        <w:pStyle w:val="PlainText"/>
        <w:jc w:val="center"/>
        <w:rPr>
          <w:sz w:val="20"/>
          <w:szCs w:val="20"/>
        </w:rPr>
      </w:pPr>
      <w:r w:rsidRPr="00853E8A">
        <w:rPr>
          <w:sz w:val="20"/>
          <w:szCs w:val="20"/>
        </w:rPr>
        <w:t>(406) 447- 8490</w:t>
      </w:r>
      <w:r>
        <w:rPr>
          <w:sz w:val="20"/>
          <w:szCs w:val="20"/>
        </w:rPr>
        <w:tab/>
      </w:r>
      <w:r>
        <w:rPr>
          <w:sz w:val="20"/>
          <w:szCs w:val="20"/>
        </w:rPr>
        <w:tab/>
      </w:r>
      <w:r w:rsidRPr="00853E8A">
        <w:rPr>
          <w:sz w:val="20"/>
          <w:szCs w:val="20"/>
        </w:rPr>
        <w:t>TTY Relay Service 1-800-253-4091 or 711</w:t>
      </w:r>
      <w:r>
        <w:rPr>
          <w:sz w:val="20"/>
          <w:szCs w:val="20"/>
        </w:rPr>
        <w:tab/>
      </w:r>
      <w:r>
        <w:rPr>
          <w:sz w:val="20"/>
          <w:szCs w:val="20"/>
        </w:rPr>
        <w:tab/>
      </w:r>
      <w:hyperlink r:id="rId9" w:history="1">
        <w:r w:rsidRPr="00853E8A">
          <w:rPr>
            <w:rStyle w:val="Hyperlink"/>
            <w:sz w:val="20"/>
            <w:szCs w:val="20"/>
          </w:rPr>
          <w:t>citycommunitydevelopment@helenamt.gov</w:t>
        </w:r>
      </w:hyperlink>
    </w:p>
    <w:p w:rsidR="00853E8A" w:rsidRPr="00853E8A" w:rsidRDefault="00853E8A" w:rsidP="002A6156">
      <w:pPr>
        <w:pStyle w:val="PlainText"/>
        <w:jc w:val="center"/>
        <w:rPr>
          <w:sz w:val="20"/>
          <w:szCs w:val="20"/>
        </w:rPr>
      </w:pPr>
      <w:r w:rsidRPr="00853E8A">
        <w:rPr>
          <w:sz w:val="20"/>
          <w:szCs w:val="20"/>
        </w:rPr>
        <w:t>316 North Park, Avenue, Room 440, Helena, MT 59623</w:t>
      </w:r>
    </w:p>
    <w:p w:rsidR="00E32945" w:rsidRDefault="00E32945" w:rsidP="007C0FD1">
      <w:pPr>
        <w:jc w:val="center"/>
        <w:rPr>
          <w:rFonts w:ascii="Arial" w:hAnsi="Arial" w:cs="Arial"/>
          <w:b/>
          <w:bCs/>
          <w:sz w:val="22"/>
          <w:szCs w:val="22"/>
        </w:rPr>
      </w:pPr>
    </w:p>
    <w:p w:rsidR="00853E8A" w:rsidRDefault="00853E8A" w:rsidP="007C0FD1">
      <w:pPr>
        <w:jc w:val="center"/>
        <w:rPr>
          <w:rFonts w:ascii="Arial" w:hAnsi="Arial" w:cs="Arial"/>
          <w:b/>
          <w:bCs/>
          <w:sz w:val="22"/>
          <w:szCs w:val="22"/>
        </w:rPr>
      </w:pPr>
    </w:p>
    <w:p w:rsidR="00AB30EA" w:rsidRDefault="00AB30EA" w:rsidP="007C0FD1">
      <w:pPr>
        <w:jc w:val="center"/>
        <w:rPr>
          <w:rFonts w:ascii="Arial" w:hAnsi="Arial" w:cs="Arial"/>
          <w:b/>
          <w:bCs/>
          <w:sz w:val="22"/>
          <w:szCs w:val="22"/>
        </w:rPr>
      </w:pPr>
    </w:p>
    <w:p w:rsidR="00BE6B63" w:rsidRDefault="003D0EC4" w:rsidP="00146304">
      <w:pPr>
        <w:jc w:val="center"/>
        <w:rPr>
          <w:rFonts w:ascii="Arial" w:hAnsi="Arial" w:cs="Arial"/>
          <w:b/>
          <w:bCs/>
          <w:sz w:val="22"/>
          <w:szCs w:val="22"/>
        </w:rPr>
      </w:pPr>
      <w:r w:rsidRPr="009157A9">
        <w:rPr>
          <w:rFonts w:ascii="Arial" w:hAnsi="Arial" w:cs="Arial"/>
          <w:b/>
          <w:bCs/>
          <w:sz w:val="22"/>
          <w:szCs w:val="22"/>
        </w:rPr>
        <w:t xml:space="preserve">Next </w:t>
      </w:r>
      <w:smartTag w:uri="urn:schemas-microsoft-com:office:smarttags" w:element="stockticker">
        <w:r w:rsidRPr="009157A9">
          <w:rPr>
            <w:rFonts w:ascii="Arial" w:hAnsi="Arial" w:cs="Arial"/>
            <w:b/>
            <w:bCs/>
            <w:sz w:val="22"/>
            <w:szCs w:val="22"/>
          </w:rPr>
          <w:t>BID</w:t>
        </w:r>
      </w:smartTag>
      <w:r w:rsidRPr="009157A9">
        <w:rPr>
          <w:rFonts w:ascii="Arial" w:hAnsi="Arial" w:cs="Arial"/>
          <w:b/>
          <w:bCs/>
          <w:sz w:val="22"/>
          <w:szCs w:val="22"/>
        </w:rPr>
        <w:t xml:space="preserve"> Bo</w:t>
      </w:r>
      <w:r w:rsidR="00DD5AED" w:rsidRPr="009157A9">
        <w:rPr>
          <w:rFonts w:ascii="Arial" w:hAnsi="Arial" w:cs="Arial"/>
          <w:b/>
          <w:bCs/>
          <w:sz w:val="22"/>
          <w:szCs w:val="22"/>
        </w:rPr>
        <w:t>ar</w:t>
      </w:r>
      <w:r w:rsidR="00304357" w:rsidRPr="009157A9">
        <w:rPr>
          <w:rFonts w:ascii="Arial" w:hAnsi="Arial" w:cs="Arial"/>
          <w:b/>
          <w:bCs/>
          <w:sz w:val="22"/>
          <w:szCs w:val="22"/>
        </w:rPr>
        <w:t>d Meeting –</w:t>
      </w:r>
      <w:r w:rsidR="00AF35B9" w:rsidRPr="009157A9">
        <w:rPr>
          <w:rFonts w:ascii="Arial" w:hAnsi="Arial" w:cs="Arial"/>
          <w:b/>
          <w:bCs/>
          <w:sz w:val="22"/>
          <w:szCs w:val="22"/>
        </w:rPr>
        <w:t xml:space="preserve"> </w:t>
      </w:r>
      <w:r w:rsidR="006E3BA5">
        <w:rPr>
          <w:rFonts w:ascii="Arial" w:hAnsi="Arial" w:cs="Arial"/>
          <w:b/>
          <w:bCs/>
          <w:sz w:val="22"/>
          <w:szCs w:val="22"/>
        </w:rPr>
        <w:t>October 12</w:t>
      </w:r>
      <w:bookmarkStart w:id="1" w:name="_GoBack"/>
      <w:bookmarkEnd w:id="1"/>
      <w:r w:rsidR="00B447E1" w:rsidRPr="009157A9">
        <w:rPr>
          <w:rFonts w:ascii="Arial" w:hAnsi="Arial" w:cs="Arial"/>
          <w:b/>
          <w:bCs/>
          <w:sz w:val="22"/>
          <w:szCs w:val="22"/>
        </w:rPr>
        <w:t>,</w:t>
      </w:r>
      <w:r w:rsidR="008348DA" w:rsidRPr="009157A9">
        <w:rPr>
          <w:rFonts w:ascii="Arial" w:hAnsi="Arial" w:cs="Arial"/>
          <w:b/>
          <w:bCs/>
          <w:sz w:val="22"/>
          <w:szCs w:val="22"/>
        </w:rPr>
        <w:t xml:space="preserve"> 201</w:t>
      </w:r>
      <w:r w:rsidR="00C65270">
        <w:rPr>
          <w:rFonts w:ascii="Arial" w:hAnsi="Arial" w:cs="Arial"/>
          <w:b/>
          <w:bCs/>
          <w:sz w:val="22"/>
          <w:szCs w:val="22"/>
        </w:rPr>
        <w:t>7</w:t>
      </w:r>
      <w:r w:rsidR="00F3032F" w:rsidRPr="009157A9">
        <w:rPr>
          <w:rFonts w:ascii="Arial" w:hAnsi="Arial" w:cs="Arial"/>
          <w:b/>
          <w:bCs/>
          <w:sz w:val="22"/>
          <w:szCs w:val="22"/>
        </w:rPr>
        <w:t xml:space="preserve"> – </w:t>
      </w:r>
      <w:r w:rsidR="00B576CB">
        <w:rPr>
          <w:rFonts w:ascii="Arial" w:hAnsi="Arial" w:cs="Arial"/>
          <w:b/>
          <w:bCs/>
          <w:sz w:val="22"/>
          <w:szCs w:val="22"/>
        </w:rPr>
        <w:t>4</w:t>
      </w:r>
      <w:r w:rsidR="00F3032F" w:rsidRPr="009157A9">
        <w:rPr>
          <w:rFonts w:ascii="Arial" w:hAnsi="Arial" w:cs="Arial"/>
          <w:b/>
          <w:bCs/>
          <w:sz w:val="22"/>
          <w:szCs w:val="22"/>
        </w:rPr>
        <w:t>:</w:t>
      </w:r>
      <w:r w:rsidR="00B576CB">
        <w:rPr>
          <w:rFonts w:ascii="Arial" w:hAnsi="Arial" w:cs="Arial"/>
          <w:b/>
          <w:bCs/>
          <w:sz w:val="22"/>
          <w:szCs w:val="22"/>
        </w:rPr>
        <w:t>0</w:t>
      </w:r>
      <w:r w:rsidR="00F038BB" w:rsidRPr="009157A9">
        <w:rPr>
          <w:rFonts w:ascii="Arial" w:hAnsi="Arial" w:cs="Arial"/>
          <w:b/>
          <w:bCs/>
          <w:sz w:val="22"/>
          <w:szCs w:val="22"/>
        </w:rPr>
        <w:t>0</w:t>
      </w:r>
      <w:r w:rsidR="00073211">
        <w:rPr>
          <w:rFonts w:ascii="Arial" w:hAnsi="Arial" w:cs="Arial"/>
          <w:b/>
          <w:bCs/>
          <w:sz w:val="22"/>
          <w:szCs w:val="22"/>
        </w:rPr>
        <w:t xml:space="preserve"> </w:t>
      </w:r>
      <w:r w:rsidRPr="009157A9">
        <w:rPr>
          <w:rFonts w:ascii="Arial" w:hAnsi="Arial" w:cs="Arial"/>
          <w:b/>
          <w:bCs/>
          <w:sz w:val="22"/>
          <w:szCs w:val="22"/>
        </w:rPr>
        <w:t xml:space="preserve">pm </w:t>
      </w:r>
      <w:r w:rsidR="002C01FD">
        <w:rPr>
          <w:rFonts w:ascii="Arial" w:hAnsi="Arial" w:cs="Arial"/>
          <w:b/>
          <w:bCs/>
          <w:sz w:val="22"/>
          <w:szCs w:val="22"/>
        </w:rPr>
        <w:t>Valley Bank community room</w:t>
      </w: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5767D0">
      <w:pPr>
        <w:rPr>
          <w:rFonts w:ascii="Arial" w:hAnsi="Arial" w:cs="Arial"/>
          <w:b/>
          <w:bCs/>
          <w:sz w:val="22"/>
          <w:szCs w:val="22"/>
        </w:rPr>
      </w:pPr>
    </w:p>
    <w:p w:rsidR="00BE6B63" w:rsidRDefault="00BE6B63" w:rsidP="00146304">
      <w:pPr>
        <w:jc w:val="center"/>
        <w:rPr>
          <w:rFonts w:ascii="Arial" w:hAnsi="Arial" w:cs="Arial"/>
          <w:b/>
          <w:bCs/>
          <w:sz w:val="22"/>
          <w:szCs w:val="22"/>
        </w:rPr>
      </w:pPr>
    </w:p>
    <w:sectPr w:rsidR="00BE6B63" w:rsidSect="00344CB4">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882" w:rsidRDefault="00FE1882" w:rsidP="00A83D98">
      <w:r>
        <w:separator/>
      </w:r>
    </w:p>
  </w:endnote>
  <w:endnote w:type="continuationSeparator" w:id="0">
    <w:p w:rsidR="00FE1882" w:rsidRDefault="00FE1882" w:rsidP="00A8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882" w:rsidRDefault="00FE1882" w:rsidP="00A83D98">
      <w:r>
        <w:separator/>
      </w:r>
    </w:p>
  </w:footnote>
  <w:footnote w:type="continuationSeparator" w:id="0">
    <w:p w:rsidR="00FE1882" w:rsidRDefault="00FE1882" w:rsidP="00A8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3C5"/>
    <w:multiLevelType w:val="hybridMultilevel"/>
    <w:tmpl w:val="AA1ECF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DA323C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D0CFA"/>
    <w:multiLevelType w:val="hybridMultilevel"/>
    <w:tmpl w:val="F37470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F1CCA"/>
    <w:multiLevelType w:val="hybridMultilevel"/>
    <w:tmpl w:val="68CA8124"/>
    <w:lvl w:ilvl="0" w:tplc="679895B4">
      <w:start w:val="1"/>
      <w:numFmt w:val="upperRoman"/>
      <w:lvlText w:val="%1."/>
      <w:lvlJc w:val="left"/>
      <w:pPr>
        <w:tabs>
          <w:tab w:val="num" w:pos="1080"/>
        </w:tabs>
        <w:ind w:left="1080" w:hanging="720"/>
      </w:pPr>
      <w:rPr>
        <w:rFonts w:hint="default"/>
      </w:rPr>
    </w:lvl>
    <w:lvl w:ilvl="1" w:tplc="BE4C01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1707E"/>
    <w:multiLevelType w:val="hybridMultilevel"/>
    <w:tmpl w:val="06AC5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93FEC"/>
    <w:multiLevelType w:val="hybridMultilevel"/>
    <w:tmpl w:val="245A1A86"/>
    <w:lvl w:ilvl="0" w:tplc="188C3218">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15:restartNumberingAfterBreak="0">
    <w:nsid w:val="26042583"/>
    <w:multiLevelType w:val="hybridMultilevel"/>
    <w:tmpl w:val="2EEA3774"/>
    <w:lvl w:ilvl="0" w:tplc="D7546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B3691"/>
    <w:multiLevelType w:val="hybridMultilevel"/>
    <w:tmpl w:val="B2F63858"/>
    <w:lvl w:ilvl="0" w:tplc="F57E852C">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3363B"/>
    <w:multiLevelType w:val="hybridMultilevel"/>
    <w:tmpl w:val="B972BFD4"/>
    <w:lvl w:ilvl="0" w:tplc="2C1A3580">
      <w:start w:val="1"/>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526019"/>
    <w:multiLevelType w:val="hybridMultilevel"/>
    <w:tmpl w:val="C5D29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36075A"/>
    <w:multiLevelType w:val="hybridMultilevel"/>
    <w:tmpl w:val="1C147946"/>
    <w:lvl w:ilvl="0" w:tplc="0E10D9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9934140"/>
    <w:multiLevelType w:val="hybridMultilevel"/>
    <w:tmpl w:val="69CE8EE4"/>
    <w:lvl w:ilvl="0" w:tplc="BE381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AA15DF"/>
    <w:multiLevelType w:val="hybridMultilevel"/>
    <w:tmpl w:val="B5A4FF4E"/>
    <w:lvl w:ilvl="0" w:tplc="5E7AE0EE">
      <w:start w:val="1"/>
      <w:numFmt w:val="upperRoman"/>
      <w:lvlText w:val="%1."/>
      <w:lvlJc w:val="left"/>
      <w:pPr>
        <w:ind w:left="1110" w:hanging="72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7D795A02"/>
    <w:multiLevelType w:val="hybridMultilevel"/>
    <w:tmpl w:val="B0DC8B54"/>
    <w:lvl w:ilvl="0" w:tplc="144CE8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0"/>
  </w:num>
  <w:num w:numId="4">
    <w:abstractNumId w:val="5"/>
  </w:num>
  <w:num w:numId="5">
    <w:abstractNumId w:val="11"/>
  </w:num>
  <w:num w:numId="6">
    <w:abstractNumId w:val="4"/>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0"/>
  </w:num>
  <w:num w:numId="13">
    <w:abstractNumId w:val="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61"/>
    <w:rsid w:val="000023DB"/>
    <w:rsid w:val="00003F77"/>
    <w:rsid w:val="000065FE"/>
    <w:rsid w:val="00006FC5"/>
    <w:rsid w:val="00011311"/>
    <w:rsid w:val="00013E84"/>
    <w:rsid w:val="00020C14"/>
    <w:rsid w:val="00021D65"/>
    <w:rsid w:val="0003137E"/>
    <w:rsid w:val="0003140D"/>
    <w:rsid w:val="00036739"/>
    <w:rsid w:val="00037F94"/>
    <w:rsid w:val="000435CF"/>
    <w:rsid w:val="00045A26"/>
    <w:rsid w:val="0004717A"/>
    <w:rsid w:val="000545A6"/>
    <w:rsid w:val="00061565"/>
    <w:rsid w:val="00061FC6"/>
    <w:rsid w:val="00067B4B"/>
    <w:rsid w:val="00073211"/>
    <w:rsid w:val="00076D69"/>
    <w:rsid w:val="00077E01"/>
    <w:rsid w:val="00081D3E"/>
    <w:rsid w:val="000837B2"/>
    <w:rsid w:val="00090D86"/>
    <w:rsid w:val="0009454E"/>
    <w:rsid w:val="00096872"/>
    <w:rsid w:val="00096B48"/>
    <w:rsid w:val="000B05B5"/>
    <w:rsid w:val="000B4742"/>
    <w:rsid w:val="000C2385"/>
    <w:rsid w:val="000C5244"/>
    <w:rsid w:val="000C7CCF"/>
    <w:rsid w:val="000D3A1E"/>
    <w:rsid w:val="000D67DC"/>
    <w:rsid w:val="000E1AC3"/>
    <w:rsid w:val="000E2A91"/>
    <w:rsid w:val="000F53A1"/>
    <w:rsid w:val="000F6252"/>
    <w:rsid w:val="000F711F"/>
    <w:rsid w:val="00113CC6"/>
    <w:rsid w:val="00117A47"/>
    <w:rsid w:val="001243E9"/>
    <w:rsid w:val="00127565"/>
    <w:rsid w:val="00133616"/>
    <w:rsid w:val="00133F2C"/>
    <w:rsid w:val="00137FC8"/>
    <w:rsid w:val="00146304"/>
    <w:rsid w:val="001464EF"/>
    <w:rsid w:val="00157A60"/>
    <w:rsid w:val="00164EEB"/>
    <w:rsid w:val="00170AE0"/>
    <w:rsid w:val="00174EF4"/>
    <w:rsid w:val="00176D01"/>
    <w:rsid w:val="001B6116"/>
    <w:rsid w:val="001C1160"/>
    <w:rsid w:val="001D765D"/>
    <w:rsid w:val="001E3B78"/>
    <w:rsid w:val="001E497E"/>
    <w:rsid w:val="001F401E"/>
    <w:rsid w:val="00201AE3"/>
    <w:rsid w:val="00206954"/>
    <w:rsid w:val="002139A9"/>
    <w:rsid w:val="00224175"/>
    <w:rsid w:val="00226DBF"/>
    <w:rsid w:val="00232110"/>
    <w:rsid w:val="002365B5"/>
    <w:rsid w:val="00245AD7"/>
    <w:rsid w:val="002509FC"/>
    <w:rsid w:val="00250C6B"/>
    <w:rsid w:val="00270A60"/>
    <w:rsid w:val="0027123C"/>
    <w:rsid w:val="00271CFB"/>
    <w:rsid w:val="002727E7"/>
    <w:rsid w:val="002772FE"/>
    <w:rsid w:val="00290A65"/>
    <w:rsid w:val="00293406"/>
    <w:rsid w:val="002A1ED3"/>
    <w:rsid w:val="002A6156"/>
    <w:rsid w:val="002B5591"/>
    <w:rsid w:val="002C01FD"/>
    <w:rsid w:val="002D21A8"/>
    <w:rsid w:val="002D6C2E"/>
    <w:rsid w:val="002E2F17"/>
    <w:rsid w:val="00304357"/>
    <w:rsid w:val="0030494C"/>
    <w:rsid w:val="00326C64"/>
    <w:rsid w:val="00331656"/>
    <w:rsid w:val="00344CB4"/>
    <w:rsid w:val="00362427"/>
    <w:rsid w:val="003764A8"/>
    <w:rsid w:val="00387CB4"/>
    <w:rsid w:val="003A3950"/>
    <w:rsid w:val="003A6FA6"/>
    <w:rsid w:val="003B116A"/>
    <w:rsid w:val="003B3E55"/>
    <w:rsid w:val="003B5C15"/>
    <w:rsid w:val="003C0D9C"/>
    <w:rsid w:val="003C365F"/>
    <w:rsid w:val="003D0EC4"/>
    <w:rsid w:val="003D145D"/>
    <w:rsid w:val="003D2BAE"/>
    <w:rsid w:val="003D2D4A"/>
    <w:rsid w:val="003D5B6D"/>
    <w:rsid w:val="003D5CD6"/>
    <w:rsid w:val="003F1308"/>
    <w:rsid w:val="003F6EB3"/>
    <w:rsid w:val="00402571"/>
    <w:rsid w:val="0040258C"/>
    <w:rsid w:val="00402A9F"/>
    <w:rsid w:val="0040312C"/>
    <w:rsid w:val="00432C1C"/>
    <w:rsid w:val="0044144E"/>
    <w:rsid w:val="00454CFE"/>
    <w:rsid w:val="00471B04"/>
    <w:rsid w:val="00483FD2"/>
    <w:rsid w:val="004A3589"/>
    <w:rsid w:val="004A7DB8"/>
    <w:rsid w:val="004C6597"/>
    <w:rsid w:val="004D0CF3"/>
    <w:rsid w:val="004D2DEA"/>
    <w:rsid w:val="004D4D2D"/>
    <w:rsid w:val="004E3074"/>
    <w:rsid w:val="004F1554"/>
    <w:rsid w:val="00510194"/>
    <w:rsid w:val="005110BE"/>
    <w:rsid w:val="00517BC7"/>
    <w:rsid w:val="0053464B"/>
    <w:rsid w:val="00537312"/>
    <w:rsid w:val="005413FB"/>
    <w:rsid w:val="0054304B"/>
    <w:rsid w:val="005469D3"/>
    <w:rsid w:val="005767D0"/>
    <w:rsid w:val="005833E6"/>
    <w:rsid w:val="005A031A"/>
    <w:rsid w:val="005A12C2"/>
    <w:rsid w:val="005A1406"/>
    <w:rsid w:val="005A267C"/>
    <w:rsid w:val="005D4D29"/>
    <w:rsid w:val="005D5C66"/>
    <w:rsid w:val="005F43DF"/>
    <w:rsid w:val="005F4447"/>
    <w:rsid w:val="00601847"/>
    <w:rsid w:val="00614377"/>
    <w:rsid w:val="0062138C"/>
    <w:rsid w:val="00621524"/>
    <w:rsid w:val="006275B6"/>
    <w:rsid w:val="006360A0"/>
    <w:rsid w:val="00642B5C"/>
    <w:rsid w:val="006609AB"/>
    <w:rsid w:val="00685D2C"/>
    <w:rsid w:val="006A474E"/>
    <w:rsid w:val="006B5FCF"/>
    <w:rsid w:val="006D6EC5"/>
    <w:rsid w:val="006D7F79"/>
    <w:rsid w:val="006E1B74"/>
    <w:rsid w:val="006E3BA5"/>
    <w:rsid w:val="006F3099"/>
    <w:rsid w:val="006F5F5A"/>
    <w:rsid w:val="00703AC2"/>
    <w:rsid w:val="00715C3C"/>
    <w:rsid w:val="007209CC"/>
    <w:rsid w:val="0072692A"/>
    <w:rsid w:val="0073020A"/>
    <w:rsid w:val="0073290E"/>
    <w:rsid w:val="0073331F"/>
    <w:rsid w:val="00753B55"/>
    <w:rsid w:val="00754A25"/>
    <w:rsid w:val="00767487"/>
    <w:rsid w:val="00790E90"/>
    <w:rsid w:val="00796CA7"/>
    <w:rsid w:val="007A3477"/>
    <w:rsid w:val="007A3EE8"/>
    <w:rsid w:val="007B084F"/>
    <w:rsid w:val="007B4CF4"/>
    <w:rsid w:val="007B596B"/>
    <w:rsid w:val="007C0FD1"/>
    <w:rsid w:val="007C1895"/>
    <w:rsid w:val="007E041D"/>
    <w:rsid w:val="00800D7E"/>
    <w:rsid w:val="00800EE7"/>
    <w:rsid w:val="00804BA5"/>
    <w:rsid w:val="008050F8"/>
    <w:rsid w:val="00812270"/>
    <w:rsid w:val="008123BF"/>
    <w:rsid w:val="0082110E"/>
    <w:rsid w:val="008348DA"/>
    <w:rsid w:val="00845646"/>
    <w:rsid w:val="00853E8A"/>
    <w:rsid w:val="00855547"/>
    <w:rsid w:val="0087449D"/>
    <w:rsid w:val="008770E9"/>
    <w:rsid w:val="00877CEF"/>
    <w:rsid w:val="00887420"/>
    <w:rsid w:val="0089496C"/>
    <w:rsid w:val="00897F11"/>
    <w:rsid w:val="008B7147"/>
    <w:rsid w:val="008C42EB"/>
    <w:rsid w:val="008C45EA"/>
    <w:rsid w:val="008C5BD4"/>
    <w:rsid w:val="008C5F61"/>
    <w:rsid w:val="008D5919"/>
    <w:rsid w:val="008E00A2"/>
    <w:rsid w:val="008E3446"/>
    <w:rsid w:val="008E3835"/>
    <w:rsid w:val="008F38F4"/>
    <w:rsid w:val="008F48F2"/>
    <w:rsid w:val="008F7C5D"/>
    <w:rsid w:val="00904226"/>
    <w:rsid w:val="00904F93"/>
    <w:rsid w:val="00910693"/>
    <w:rsid w:val="009157A9"/>
    <w:rsid w:val="00924E2D"/>
    <w:rsid w:val="00941623"/>
    <w:rsid w:val="00944198"/>
    <w:rsid w:val="00967B00"/>
    <w:rsid w:val="00983F58"/>
    <w:rsid w:val="00990A65"/>
    <w:rsid w:val="00991BAC"/>
    <w:rsid w:val="00994D04"/>
    <w:rsid w:val="009A176C"/>
    <w:rsid w:val="009A19CF"/>
    <w:rsid w:val="009A5780"/>
    <w:rsid w:val="009C4137"/>
    <w:rsid w:val="00A12A03"/>
    <w:rsid w:val="00A26323"/>
    <w:rsid w:val="00A443A4"/>
    <w:rsid w:val="00A6435A"/>
    <w:rsid w:val="00A77034"/>
    <w:rsid w:val="00A83D98"/>
    <w:rsid w:val="00A90EBA"/>
    <w:rsid w:val="00A93042"/>
    <w:rsid w:val="00A9348A"/>
    <w:rsid w:val="00A93E59"/>
    <w:rsid w:val="00A95EA7"/>
    <w:rsid w:val="00AB0E76"/>
    <w:rsid w:val="00AB30EA"/>
    <w:rsid w:val="00AB4D16"/>
    <w:rsid w:val="00AB4D71"/>
    <w:rsid w:val="00AC2AC6"/>
    <w:rsid w:val="00AC758C"/>
    <w:rsid w:val="00AF35B9"/>
    <w:rsid w:val="00B1059C"/>
    <w:rsid w:val="00B10B92"/>
    <w:rsid w:val="00B12538"/>
    <w:rsid w:val="00B16D77"/>
    <w:rsid w:val="00B200B7"/>
    <w:rsid w:val="00B23AFD"/>
    <w:rsid w:val="00B335F8"/>
    <w:rsid w:val="00B447E1"/>
    <w:rsid w:val="00B537D2"/>
    <w:rsid w:val="00B576CB"/>
    <w:rsid w:val="00B77A1A"/>
    <w:rsid w:val="00B844E8"/>
    <w:rsid w:val="00B95053"/>
    <w:rsid w:val="00BC01DA"/>
    <w:rsid w:val="00BC06E7"/>
    <w:rsid w:val="00BD666D"/>
    <w:rsid w:val="00BE222F"/>
    <w:rsid w:val="00BE3C3F"/>
    <w:rsid w:val="00BE4E43"/>
    <w:rsid w:val="00BE6B63"/>
    <w:rsid w:val="00BF767A"/>
    <w:rsid w:val="00C033A2"/>
    <w:rsid w:val="00C03964"/>
    <w:rsid w:val="00C105FE"/>
    <w:rsid w:val="00C13442"/>
    <w:rsid w:val="00C156B6"/>
    <w:rsid w:val="00C22A89"/>
    <w:rsid w:val="00C261F5"/>
    <w:rsid w:val="00C30F03"/>
    <w:rsid w:val="00C47BAD"/>
    <w:rsid w:val="00C52062"/>
    <w:rsid w:val="00C55C8E"/>
    <w:rsid w:val="00C57AE5"/>
    <w:rsid w:val="00C64680"/>
    <w:rsid w:val="00C65270"/>
    <w:rsid w:val="00C65B45"/>
    <w:rsid w:val="00C6617A"/>
    <w:rsid w:val="00C677A0"/>
    <w:rsid w:val="00C75514"/>
    <w:rsid w:val="00C845E3"/>
    <w:rsid w:val="00C85D59"/>
    <w:rsid w:val="00CA071F"/>
    <w:rsid w:val="00CA36E5"/>
    <w:rsid w:val="00CA6439"/>
    <w:rsid w:val="00CB5540"/>
    <w:rsid w:val="00CC23DD"/>
    <w:rsid w:val="00CD62BF"/>
    <w:rsid w:val="00CD6DE4"/>
    <w:rsid w:val="00CF05DD"/>
    <w:rsid w:val="00CF0B62"/>
    <w:rsid w:val="00CF1ABA"/>
    <w:rsid w:val="00D00729"/>
    <w:rsid w:val="00D25A5B"/>
    <w:rsid w:val="00D26A22"/>
    <w:rsid w:val="00D301B2"/>
    <w:rsid w:val="00D33326"/>
    <w:rsid w:val="00D35FFE"/>
    <w:rsid w:val="00D3789F"/>
    <w:rsid w:val="00D477E4"/>
    <w:rsid w:val="00D722DC"/>
    <w:rsid w:val="00D80249"/>
    <w:rsid w:val="00D91832"/>
    <w:rsid w:val="00D948DC"/>
    <w:rsid w:val="00DB7E26"/>
    <w:rsid w:val="00DC6086"/>
    <w:rsid w:val="00DD5897"/>
    <w:rsid w:val="00DD5AED"/>
    <w:rsid w:val="00DD7119"/>
    <w:rsid w:val="00DE3A58"/>
    <w:rsid w:val="00E02E54"/>
    <w:rsid w:val="00E0367E"/>
    <w:rsid w:val="00E05271"/>
    <w:rsid w:val="00E07966"/>
    <w:rsid w:val="00E12391"/>
    <w:rsid w:val="00E25DAB"/>
    <w:rsid w:val="00E27B27"/>
    <w:rsid w:val="00E32945"/>
    <w:rsid w:val="00E46BED"/>
    <w:rsid w:val="00E629A6"/>
    <w:rsid w:val="00E639CF"/>
    <w:rsid w:val="00E6456B"/>
    <w:rsid w:val="00E72DB3"/>
    <w:rsid w:val="00E7398C"/>
    <w:rsid w:val="00E7498B"/>
    <w:rsid w:val="00E77BA7"/>
    <w:rsid w:val="00E8270A"/>
    <w:rsid w:val="00E83823"/>
    <w:rsid w:val="00E933F7"/>
    <w:rsid w:val="00E960F4"/>
    <w:rsid w:val="00E96329"/>
    <w:rsid w:val="00EB0DB4"/>
    <w:rsid w:val="00EB6F71"/>
    <w:rsid w:val="00EC3588"/>
    <w:rsid w:val="00EC489E"/>
    <w:rsid w:val="00EC653D"/>
    <w:rsid w:val="00EC6803"/>
    <w:rsid w:val="00ED7B99"/>
    <w:rsid w:val="00EE1B0B"/>
    <w:rsid w:val="00EE59EB"/>
    <w:rsid w:val="00F01E20"/>
    <w:rsid w:val="00F038BB"/>
    <w:rsid w:val="00F03D46"/>
    <w:rsid w:val="00F2541B"/>
    <w:rsid w:val="00F3032F"/>
    <w:rsid w:val="00F30FE0"/>
    <w:rsid w:val="00F41D99"/>
    <w:rsid w:val="00F61A97"/>
    <w:rsid w:val="00F656E1"/>
    <w:rsid w:val="00F65AE5"/>
    <w:rsid w:val="00F76E0E"/>
    <w:rsid w:val="00F84469"/>
    <w:rsid w:val="00F85C05"/>
    <w:rsid w:val="00F902F7"/>
    <w:rsid w:val="00F91B98"/>
    <w:rsid w:val="00F925E2"/>
    <w:rsid w:val="00F9712D"/>
    <w:rsid w:val="00FA01FB"/>
    <w:rsid w:val="00FA058D"/>
    <w:rsid w:val="00FA284C"/>
    <w:rsid w:val="00FA7E09"/>
    <w:rsid w:val="00FB1E1F"/>
    <w:rsid w:val="00FC6093"/>
    <w:rsid w:val="00FE0B95"/>
    <w:rsid w:val="00FE1882"/>
    <w:rsid w:val="00FF37FD"/>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5:docId w15:val="{7E085066-500C-418A-8D96-4285E4D7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F61"/>
    <w:pPr>
      <w:ind w:left="720"/>
      <w:contextualSpacing/>
    </w:pPr>
  </w:style>
  <w:style w:type="paragraph" w:styleId="BalloonText">
    <w:name w:val="Balloon Text"/>
    <w:basedOn w:val="Normal"/>
    <w:link w:val="BalloonTextChar"/>
    <w:uiPriority w:val="99"/>
    <w:semiHidden/>
    <w:unhideWhenUsed/>
    <w:rsid w:val="00B95053"/>
    <w:rPr>
      <w:rFonts w:ascii="Tahoma" w:hAnsi="Tahoma" w:cs="Tahoma"/>
      <w:sz w:val="16"/>
      <w:szCs w:val="16"/>
    </w:rPr>
  </w:style>
  <w:style w:type="character" w:customStyle="1" w:styleId="BalloonTextChar">
    <w:name w:val="Balloon Text Char"/>
    <w:basedOn w:val="DefaultParagraphFont"/>
    <w:link w:val="BalloonText"/>
    <w:uiPriority w:val="99"/>
    <w:semiHidden/>
    <w:rsid w:val="00B95053"/>
    <w:rPr>
      <w:rFonts w:ascii="Tahoma" w:eastAsia="Times New Roman" w:hAnsi="Tahoma" w:cs="Tahoma"/>
      <w:sz w:val="16"/>
      <w:szCs w:val="16"/>
    </w:rPr>
  </w:style>
  <w:style w:type="paragraph" w:styleId="Header">
    <w:name w:val="header"/>
    <w:basedOn w:val="Normal"/>
    <w:link w:val="HeaderChar"/>
    <w:uiPriority w:val="99"/>
    <w:unhideWhenUsed/>
    <w:rsid w:val="00A83D98"/>
    <w:pPr>
      <w:tabs>
        <w:tab w:val="center" w:pos="4680"/>
        <w:tab w:val="right" w:pos="9360"/>
      </w:tabs>
    </w:pPr>
  </w:style>
  <w:style w:type="character" w:customStyle="1" w:styleId="HeaderChar">
    <w:name w:val="Header Char"/>
    <w:basedOn w:val="DefaultParagraphFont"/>
    <w:link w:val="Header"/>
    <w:uiPriority w:val="99"/>
    <w:rsid w:val="00A83D98"/>
    <w:rPr>
      <w:rFonts w:ascii="Times New Roman" w:eastAsia="Times New Roman" w:hAnsi="Times New Roman"/>
      <w:sz w:val="24"/>
      <w:szCs w:val="24"/>
    </w:rPr>
  </w:style>
  <w:style w:type="paragraph" w:styleId="Footer">
    <w:name w:val="footer"/>
    <w:basedOn w:val="Normal"/>
    <w:link w:val="FooterChar"/>
    <w:uiPriority w:val="99"/>
    <w:unhideWhenUsed/>
    <w:rsid w:val="00A83D98"/>
    <w:pPr>
      <w:tabs>
        <w:tab w:val="center" w:pos="4680"/>
        <w:tab w:val="right" w:pos="9360"/>
      </w:tabs>
    </w:pPr>
  </w:style>
  <w:style w:type="character" w:customStyle="1" w:styleId="FooterChar">
    <w:name w:val="Footer Char"/>
    <w:basedOn w:val="DefaultParagraphFont"/>
    <w:link w:val="Footer"/>
    <w:uiPriority w:val="99"/>
    <w:rsid w:val="00A83D98"/>
    <w:rPr>
      <w:rFonts w:ascii="Times New Roman" w:eastAsia="Times New Roman" w:hAnsi="Times New Roman"/>
      <w:sz w:val="24"/>
      <w:szCs w:val="24"/>
    </w:rPr>
  </w:style>
  <w:style w:type="character" w:styleId="Hyperlink">
    <w:name w:val="Hyperlink"/>
    <w:basedOn w:val="DefaultParagraphFont"/>
    <w:uiPriority w:val="99"/>
    <w:semiHidden/>
    <w:unhideWhenUsed/>
    <w:rsid w:val="00853E8A"/>
    <w:rPr>
      <w:color w:val="0000FF" w:themeColor="hyperlink"/>
      <w:u w:val="single"/>
    </w:rPr>
  </w:style>
  <w:style w:type="paragraph" w:styleId="PlainText">
    <w:name w:val="Plain Text"/>
    <w:basedOn w:val="Normal"/>
    <w:link w:val="PlainTextChar"/>
    <w:uiPriority w:val="99"/>
    <w:semiHidden/>
    <w:unhideWhenUsed/>
    <w:rsid w:val="00853E8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53E8A"/>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136">
      <w:bodyDiv w:val="1"/>
      <w:marLeft w:val="0"/>
      <w:marRight w:val="0"/>
      <w:marTop w:val="0"/>
      <w:marBottom w:val="0"/>
      <w:divBdr>
        <w:top w:val="none" w:sz="0" w:space="0" w:color="auto"/>
        <w:left w:val="none" w:sz="0" w:space="0" w:color="auto"/>
        <w:bottom w:val="none" w:sz="0" w:space="0" w:color="auto"/>
        <w:right w:val="none" w:sz="0" w:space="0" w:color="auto"/>
      </w:divBdr>
    </w:div>
    <w:div w:id="635990149">
      <w:bodyDiv w:val="1"/>
      <w:marLeft w:val="0"/>
      <w:marRight w:val="0"/>
      <w:marTop w:val="0"/>
      <w:marBottom w:val="0"/>
      <w:divBdr>
        <w:top w:val="none" w:sz="0" w:space="0" w:color="auto"/>
        <w:left w:val="none" w:sz="0" w:space="0" w:color="auto"/>
        <w:bottom w:val="none" w:sz="0" w:space="0" w:color="auto"/>
        <w:right w:val="none" w:sz="0" w:space="0" w:color="auto"/>
      </w:divBdr>
    </w:div>
    <w:div w:id="999311027">
      <w:bodyDiv w:val="1"/>
      <w:marLeft w:val="0"/>
      <w:marRight w:val="0"/>
      <w:marTop w:val="0"/>
      <w:marBottom w:val="0"/>
      <w:divBdr>
        <w:top w:val="none" w:sz="0" w:space="0" w:color="auto"/>
        <w:left w:val="none" w:sz="0" w:space="0" w:color="auto"/>
        <w:bottom w:val="none" w:sz="0" w:space="0" w:color="auto"/>
        <w:right w:val="none" w:sz="0" w:space="0" w:color="auto"/>
      </w:divBdr>
    </w:div>
    <w:div w:id="1265190232">
      <w:bodyDiv w:val="1"/>
      <w:marLeft w:val="0"/>
      <w:marRight w:val="0"/>
      <w:marTop w:val="0"/>
      <w:marBottom w:val="0"/>
      <w:divBdr>
        <w:top w:val="none" w:sz="0" w:space="0" w:color="auto"/>
        <w:left w:val="none" w:sz="0" w:space="0" w:color="auto"/>
        <w:bottom w:val="none" w:sz="0" w:space="0" w:color="auto"/>
        <w:right w:val="none" w:sz="0" w:space="0" w:color="auto"/>
      </w:divBdr>
    </w:div>
    <w:div w:id="14203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ommunitydevelopment@helena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1615-916E-44A7-A9BB-417E8E7E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5794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Downtown Helena</vt:lpstr>
    </vt:vector>
  </TitlesOfParts>
  <Company>Hewlett-Packard Company</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Helena</dc:title>
  <dc:creator>Jim McHugh</dc:creator>
  <cp:lastModifiedBy>Front Desk</cp:lastModifiedBy>
  <cp:revision>2</cp:revision>
  <cp:lastPrinted>2016-05-05T18:45:00Z</cp:lastPrinted>
  <dcterms:created xsi:type="dcterms:W3CDTF">2017-10-04T21:54:00Z</dcterms:created>
  <dcterms:modified xsi:type="dcterms:W3CDTF">2017-10-04T21:54:00Z</dcterms:modified>
</cp:coreProperties>
</file>