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6123C" w14:textId="77777777" w:rsidR="00FF7DE9" w:rsidRPr="00236AB8" w:rsidRDefault="00236AB8" w:rsidP="00236AB8">
      <w:pPr>
        <w:sectPr w:rsidR="00FF7DE9" w:rsidRPr="00236A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Pr>
          <w:noProof/>
        </w:rPr>
        <w:drawing>
          <wp:anchor distT="0" distB="0" distL="114300" distR="114300" simplePos="0" relativeHeight="251659264" behindDoc="1" locked="0" layoutInCell="1" allowOverlap="1" wp14:anchorId="3583AD14" wp14:editId="1793A512">
            <wp:simplePos x="0" y="0"/>
            <wp:positionH relativeFrom="column">
              <wp:posOffset>859856</wp:posOffset>
            </wp:positionH>
            <wp:positionV relativeFrom="paragraph">
              <wp:posOffset>5303</wp:posOffset>
            </wp:positionV>
            <wp:extent cx="1003465" cy="50173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aBID_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3465" cy="5017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6305DFC" wp14:editId="58925A19">
            <wp:simplePos x="0" y="0"/>
            <wp:positionH relativeFrom="column">
              <wp:posOffset>4245115</wp:posOffset>
            </wp:positionH>
            <wp:positionV relativeFrom="paragraph">
              <wp:posOffset>35148</wp:posOffset>
            </wp:positionV>
            <wp:extent cx="601373" cy="617517"/>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ncy logo 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1373" cy="617517"/>
                    </a:xfrm>
                    <a:prstGeom prst="rect">
                      <a:avLst/>
                    </a:prstGeom>
                  </pic:spPr>
                </pic:pic>
              </a:graphicData>
            </a:graphic>
            <wp14:sizeRelH relativeFrom="margin">
              <wp14:pctWidth>0</wp14:pctWidth>
            </wp14:sizeRelH>
            <wp14:sizeRelV relativeFrom="margin">
              <wp14:pctHeight>0</wp14:pctHeight>
            </wp14:sizeRelV>
          </wp:anchor>
        </w:drawing>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r w:rsidR="00FF7DE9">
        <w:tab/>
      </w:r>
    </w:p>
    <w:p w14:paraId="61E29B5F" w14:textId="77777777" w:rsidR="000E75E9" w:rsidRPr="00C14605" w:rsidRDefault="000E75E9" w:rsidP="000E75E9">
      <w:pPr>
        <w:pStyle w:val="NoSpacing"/>
        <w:jc w:val="center"/>
        <w:rPr>
          <w:b/>
          <w:sz w:val="20"/>
          <w:szCs w:val="20"/>
        </w:rPr>
      </w:pPr>
      <w:r w:rsidRPr="00C14605">
        <w:rPr>
          <w:b/>
          <w:sz w:val="20"/>
          <w:szCs w:val="20"/>
        </w:rPr>
        <w:t>Board of Trustees</w:t>
      </w:r>
    </w:p>
    <w:p w14:paraId="4D6F8259" w14:textId="77777777" w:rsidR="000E75E9" w:rsidRPr="00C14605" w:rsidRDefault="000E75E9" w:rsidP="000E75E9">
      <w:pPr>
        <w:pStyle w:val="NoSpacing"/>
        <w:jc w:val="center"/>
        <w:rPr>
          <w:sz w:val="20"/>
          <w:szCs w:val="20"/>
        </w:rPr>
      </w:pPr>
      <w:r w:rsidRPr="00C14605">
        <w:rPr>
          <w:sz w:val="20"/>
          <w:szCs w:val="20"/>
        </w:rPr>
        <w:t>Al Roy</w:t>
      </w:r>
    </w:p>
    <w:p w14:paraId="49E86D51" w14:textId="77777777" w:rsidR="000E75E9" w:rsidRPr="00C14605" w:rsidRDefault="000E75E9" w:rsidP="000E75E9">
      <w:pPr>
        <w:pStyle w:val="NoSpacing"/>
        <w:jc w:val="center"/>
        <w:rPr>
          <w:sz w:val="20"/>
          <w:szCs w:val="20"/>
        </w:rPr>
      </w:pPr>
      <w:r w:rsidRPr="00C14605">
        <w:rPr>
          <w:sz w:val="20"/>
          <w:szCs w:val="20"/>
        </w:rPr>
        <w:t xml:space="preserve">Christopher </w:t>
      </w:r>
      <w:proofErr w:type="spellStart"/>
      <w:r w:rsidRPr="00C14605">
        <w:rPr>
          <w:sz w:val="20"/>
          <w:szCs w:val="20"/>
        </w:rPr>
        <w:t>Taleff</w:t>
      </w:r>
      <w:proofErr w:type="spellEnd"/>
    </w:p>
    <w:p w14:paraId="74B6A639" w14:textId="77777777" w:rsidR="000E75E9" w:rsidRPr="00C14605" w:rsidRDefault="000E75E9" w:rsidP="000E75E9">
      <w:pPr>
        <w:pStyle w:val="NoSpacing"/>
        <w:jc w:val="center"/>
        <w:rPr>
          <w:sz w:val="20"/>
          <w:szCs w:val="20"/>
        </w:rPr>
      </w:pPr>
      <w:r w:rsidRPr="00C14605">
        <w:rPr>
          <w:sz w:val="20"/>
          <w:szCs w:val="20"/>
        </w:rPr>
        <w:t>John Grant</w:t>
      </w:r>
    </w:p>
    <w:p w14:paraId="1E13C4D5" w14:textId="77777777" w:rsidR="000E75E9" w:rsidRPr="00C14605" w:rsidRDefault="000E75E9" w:rsidP="000E75E9">
      <w:pPr>
        <w:pStyle w:val="NoSpacing"/>
        <w:jc w:val="center"/>
        <w:rPr>
          <w:sz w:val="20"/>
          <w:szCs w:val="20"/>
        </w:rPr>
      </w:pPr>
      <w:r w:rsidRPr="00C14605">
        <w:rPr>
          <w:sz w:val="20"/>
          <w:szCs w:val="20"/>
        </w:rPr>
        <w:t>Lee Shubert - Chair</w:t>
      </w:r>
    </w:p>
    <w:p w14:paraId="7772D70C" w14:textId="77777777" w:rsidR="000E75E9" w:rsidRPr="00C14605" w:rsidRDefault="000E75E9" w:rsidP="000E75E9">
      <w:pPr>
        <w:pStyle w:val="NoSpacing"/>
        <w:jc w:val="center"/>
        <w:rPr>
          <w:sz w:val="20"/>
          <w:szCs w:val="20"/>
        </w:rPr>
      </w:pPr>
      <w:r w:rsidRPr="00C14605">
        <w:rPr>
          <w:sz w:val="20"/>
          <w:szCs w:val="20"/>
        </w:rPr>
        <w:t>Mark Roylance</w:t>
      </w:r>
    </w:p>
    <w:p w14:paraId="0BB0E5FE" w14:textId="77777777" w:rsidR="000E75E9" w:rsidRPr="00C14605" w:rsidRDefault="000E75E9" w:rsidP="000E75E9">
      <w:pPr>
        <w:pStyle w:val="NoSpacing"/>
        <w:jc w:val="center"/>
        <w:rPr>
          <w:sz w:val="20"/>
          <w:szCs w:val="20"/>
        </w:rPr>
      </w:pPr>
      <w:r w:rsidRPr="00C14605">
        <w:rPr>
          <w:sz w:val="20"/>
          <w:szCs w:val="20"/>
        </w:rPr>
        <w:t>Rex Seeley – Vice Chair</w:t>
      </w:r>
    </w:p>
    <w:p w14:paraId="1C73F3DA" w14:textId="77777777" w:rsidR="000E75E9" w:rsidRPr="00C14605" w:rsidRDefault="000E75E9" w:rsidP="000E75E9">
      <w:pPr>
        <w:pStyle w:val="NoSpacing"/>
        <w:jc w:val="center"/>
        <w:rPr>
          <w:sz w:val="20"/>
          <w:szCs w:val="20"/>
        </w:rPr>
      </w:pPr>
      <w:r w:rsidRPr="00C14605">
        <w:rPr>
          <w:sz w:val="20"/>
          <w:szCs w:val="20"/>
        </w:rPr>
        <w:t>Ryan Stavnes</w:t>
      </w:r>
    </w:p>
    <w:p w14:paraId="275EBCFA" w14:textId="77777777" w:rsidR="000E75E9" w:rsidRPr="00C14605" w:rsidRDefault="000E75E9" w:rsidP="000E75E9">
      <w:pPr>
        <w:pStyle w:val="NoSpacing"/>
        <w:jc w:val="center"/>
        <w:rPr>
          <w:b/>
          <w:sz w:val="20"/>
          <w:szCs w:val="20"/>
        </w:rPr>
      </w:pPr>
      <w:r w:rsidRPr="00C14605">
        <w:rPr>
          <w:b/>
          <w:sz w:val="20"/>
          <w:szCs w:val="20"/>
        </w:rPr>
        <w:t>Board of Directors</w:t>
      </w:r>
    </w:p>
    <w:p w14:paraId="788480EF" w14:textId="77777777" w:rsidR="000E75E9" w:rsidRPr="00C14605" w:rsidRDefault="000E75E9" w:rsidP="000E75E9">
      <w:pPr>
        <w:pStyle w:val="NoSpacing"/>
        <w:jc w:val="center"/>
        <w:rPr>
          <w:sz w:val="20"/>
          <w:szCs w:val="20"/>
        </w:rPr>
      </w:pPr>
      <w:r w:rsidRPr="00C14605">
        <w:rPr>
          <w:sz w:val="20"/>
          <w:szCs w:val="20"/>
        </w:rPr>
        <w:t>Kevin Skaalure - President</w:t>
      </w:r>
    </w:p>
    <w:p w14:paraId="0E5340EC" w14:textId="77777777" w:rsidR="000E75E9" w:rsidRPr="00C14605" w:rsidRDefault="000E75E9" w:rsidP="000E75E9">
      <w:pPr>
        <w:pStyle w:val="NoSpacing"/>
        <w:jc w:val="center"/>
        <w:rPr>
          <w:sz w:val="20"/>
          <w:szCs w:val="20"/>
        </w:rPr>
      </w:pPr>
      <w:r w:rsidRPr="00C14605">
        <w:rPr>
          <w:sz w:val="20"/>
          <w:szCs w:val="20"/>
        </w:rPr>
        <w:t>Kiki Moses</w:t>
      </w:r>
    </w:p>
    <w:p w14:paraId="2AEE4705" w14:textId="77777777" w:rsidR="000E75E9" w:rsidRPr="00C14605" w:rsidRDefault="000E75E9" w:rsidP="000E75E9">
      <w:pPr>
        <w:pStyle w:val="NoSpacing"/>
        <w:jc w:val="center"/>
        <w:rPr>
          <w:sz w:val="20"/>
          <w:szCs w:val="20"/>
        </w:rPr>
      </w:pPr>
      <w:r w:rsidRPr="00C14605">
        <w:rPr>
          <w:sz w:val="20"/>
          <w:szCs w:val="20"/>
        </w:rPr>
        <w:t>Rex Seeley</w:t>
      </w:r>
    </w:p>
    <w:p w14:paraId="122767E1" w14:textId="77777777" w:rsidR="000E75E9" w:rsidRPr="00C14605" w:rsidRDefault="000E75E9" w:rsidP="000E75E9">
      <w:pPr>
        <w:pStyle w:val="NoSpacing"/>
        <w:jc w:val="center"/>
        <w:rPr>
          <w:sz w:val="20"/>
          <w:szCs w:val="20"/>
        </w:rPr>
      </w:pPr>
      <w:r w:rsidRPr="00C14605">
        <w:rPr>
          <w:sz w:val="20"/>
          <w:szCs w:val="20"/>
        </w:rPr>
        <w:t>Riley Tubbs</w:t>
      </w:r>
    </w:p>
    <w:p w14:paraId="0CC8ED25" w14:textId="77777777" w:rsidR="000E75E9" w:rsidRPr="00C14605" w:rsidRDefault="000E75E9" w:rsidP="000E75E9">
      <w:pPr>
        <w:pStyle w:val="NoSpacing"/>
        <w:jc w:val="center"/>
        <w:rPr>
          <w:sz w:val="20"/>
          <w:szCs w:val="20"/>
        </w:rPr>
      </w:pPr>
      <w:r w:rsidRPr="00C14605">
        <w:rPr>
          <w:sz w:val="20"/>
          <w:szCs w:val="20"/>
        </w:rPr>
        <w:t>Sean Morrison</w:t>
      </w:r>
    </w:p>
    <w:p w14:paraId="133E6615" w14:textId="77777777" w:rsidR="000E75E9" w:rsidRPr="00C14605" w:rsidRDefault="000E75E9" w:rsidP="000E75E9">
      <w:pPr>
        <w:pStyle w:val="NoSpacing"/>
        <w:jc w:val="center"/>
        <w:rPr>
          <w:sz w:val="20"/>
          <w:szCs w:val="20"/>
        </w:rPr>
      </w:pPr>
      <w:r w:rsidRPr="00C14605">
        <w:rPr>
          <w:sz w:val="20"/>
          <w:szCs w:val="20"/>
        </w:rPr>
        <w:t>Steve Davison</w:t>
      </w:r>
    </w:p>
    <w:p w14:paraId="5BDEEB99" w14:textId="77777777" w:rsidR="000E75E9" w:rsidRPr="00C14605" w:rsidRDefault="000E75E9" w:rsidP="000E75E9">
      <w:pPr>
        <w:pStyle w:val="NoSpacing"/>
        <w:jc w:val="center"/>
        <w:rPr>
          <w:sz w:val="20"/>
          <w:szCs w:val="20"/>
        </w:rPr>
      </w:pPr>
      <w:r w:rsidRPr="00C14605">
        <w:rPr>
          <w:sz w:val="20"/>
          <w:szCs w:val="20"/>
        </w:rPr>
        <w:t>Trevor Parrish</w:t>
      </w:r>
    </w:p>
    <w:p w14:paraId="120140B9" w14:textId="77777777" w:rsidR="000E75E9" w:rsidRPr="004C0FC4" w:rsidRDefault="000E75E9" w:rsidP="000E75E9">
      <w:pPr>
        <w:pStyle w:val="NoSpacing"/>
        <w:rPr>
          <w:sz w:val="20"/>
          <w:szCs w:val="20"/>
        </w:rPr>
        <w:sectPr w:rsidR="000E75E9" w:rsidRPr="004C0FC4" w:rsidSect="00FF7DE9">
          <w:type w:val="continuous"/>
          <w:pgSz w:w="12240" w:h="15840"/>
          <w:pgMar w:top="1440" w:right="1440" w:bottom="1440" w:left="1440" w:header="720" w:footer="720" w:gutter="0"/>
          <w:cols w:num="2" w:space="720"/>
          <w:docGrid w:linePitch="360"/>
        </w:sectPr>
      </w:pPr>
    </w:p>
    <w:p w14:paraId="551CC183" w14:textId="77777777" w:rsidR="000E75E9" w:rsidRDefault="000E75E9" w:rsidP="000E75E9">
      <w:pPr>
        <w:pStyle w:val="NoSpacing"/>
      </w:pPr>
    </w:p>
    <w:p w14:paraId="74B686C2" w14:textId="77777777" w:rsidR="000E75E9" w:rsidRDefault="000E75E9" w:rsidP="000E75E9">
      <w:pPr>
        <w:pStyle w:val="NoSpacing"/>
        <w:spacing w:line="360" w:lineRule="auto"/>
        <w:rPr>
          <w:sz w:val="20"/>
          <w:szCs w:val="20"/>
        </w:rPr>
        <w:sectPr w:rsidR="000E75E9" w:rsidSect="00FF7DE9">
          <w:type w:val="continuous"/>
          <w:pgSz w:w="12240" w:h="15840"/>
          <w:pgMar w:top="1440" w:right="1440" w:bottom="1440" w:left="1440" w:header="720" w:footer="720" w:gutter="0"/>
          <w:cols w:num="2" w:space="720"/>
          <w:docGrid w:linePitch="360"/>
        </w:sectPr>
      </w:pPr>
    </w:p>
    <w:p w14:paraId="4B38A34B" w14:textId="57305840" w:rsidR="000E75E9" w:rsidRPr="00A929E9" w:rsidRDefault="000E75E9" w:rsidP="000E75E9">
      <w:pPr>
        <w:pStyle w:val="NoSpacing"/>
        <w:spacing w:line="360" w:lineRule="auto"/>
        <w:rPr>
          <w:sz w:val="20"/>
          <w:szCs w:val="20"/>
        </w:rPr>
      </w:pPr>
      <w:r w:rsidRPr="00A929E9">
        <w:rPr>
          <w:sz w:val="20"/>
          <w:szCs w:val="20"/>
        </w:rPr>
        <w:t>Staff: Micky Zurcher, Executive Director, Cassidy Mercer, Marketing and Membership Coordinator, Brianna Steele, Events and Maintenance Coordinator</w:t>
      </w:r>
    </w:p>
    <w:p w14:paraId="6FBB974B" w14:textId="77777777" w:rsidR="00FF7DE9" w:rsidRPr="004C0FC4" w:rsidRDefault="00FF7DE9" w:rsidP="000E75E9">
      <w:pPr>
        <w:pStyle w:val="NoSpacing"/>
        <w:jc w:val="center"/>
        <w:rPr>
          <w:sz w:val="20"/>
          <w:szCs w:val="20"/>
        </w:rPr>
        <w:sectPr w:rsidR="00FF7DE9" w:rsidRPr="004C0FC4" w:rsidSect="000E75E9">
          <w:type w:val="continuous"/>
          <w:pgSz w:w="12240" w:h="15840"/>
          <w:pgMar w:top="1440" w:right="1440" w:bottom="1440" w:left="1440" w:header="720" w:footer="720" w:gutter="0"/>
          <w:cols w:space="720"/>
          <w:docGrid w:linePitch="360"/>
        </w:sectPr>
      </w:pPr>
    </w:p>
    <w:p w14:paraId="14B7D7CA" w14:textId="77777777" w:rsidR="000E75E9" w:rsidRDefault="000E75E9" w:rsidP="000E75E9">
      <w:pPr>
        <w:pStyle w:val="NoSpacing"/>
        <w:sectPr w:rsidR="000E75E9" w:rsidSect="004C0FC4">
          <w:type w:val="continuous"/>
          <w:pgSz w:w="12240" w:h="15840"/>
          <w:pgMar w:top="720" w:right="720" w:bottom="720" w:left="720" w:header="720" w:footer="720" w:gutter="0"/>
          <w:cols w:space="720"/>
          <w:docGrid w:linePitch="360"/>
        </w:sectPr>
      </w:pPr>
    </w:p>
    <w:p w14:paraId="724DCE70" w14:textId="77777777" w:rsidR="000E75E9" w:rsidRPr="004C0FC4" w:rsidRDefault="000E75E9" w:rsidP="000E75E9">
      <w:pPr>
        <w:pStyle w:val="NoSpacing"/>
        <w:jc w:val="center"/>
        <w:rPr>
          <w:b/>
          <w:sz w:val="20"/>
          <w:szCs w:val="20"/>
        </w:rPr>
      </w:pPr>
      <w:r w:rsidRPr="004C0FC4">
        <w:rPr>
          <w:b/>
          <w:sz w:val="20"/>
          <w:szCs w:val="20"/>
        </w:rPr>
        <w:t xml:space="preserve">Joint Board Meeting </w:t>
      </w:r>
      <w:r>
        <w:rPr>
          <w:b/>
          <w:sz w:val="20"/>
          <w:szCs w:val="20"/>
        </w:rPr>
        <w:t>Agenda</w:t>
      </w:r>
    </w:p>
    <w:p w14:paraId="2DF58BDC" w14:textId="77777777" w:rsidR="000E75E9" w:rsidRPr="004C0FC4" w:rsidRDefault="000E75E9" w:rsidP="000E75E9">
      <w:pPr>
        <w:pStyle w:val="NoSpacing"/>
        <w:jc w:val="center"/>
        <w:rPr>
          <w:b/>
          <w:sz w:val="20"/>
          <w:szCs w:val="20"/>
        </w:rPr>
      </w:pPr>
      <w:r w:rsidRPr="004C0FC4">
        <w:rPr>
          <w:b/>
          <w:sz w:val="20"/>
          <w:szCs w:val="20"/>
        </w:rPr>
        <w:t xml:space="preserve">Tuesday, </w:t>
      </w:r>
      <w:r>
        <w:rPr>
          <w:b/>
          <w:sz w:val="20"/>
          <w:szCs w:val="20"/>
        </w:rPr>
        <w:t>April 9</w:t>
      </w:r>
      <w:r w:rsidRPr="00540714">
        <w:rPr>
          <w:b/>
          <w:sz w:val="20"/>
          <w:szCs w:val="20"/>
          <w:vertAlign w:val="superscript"/>
        </w:rPr>
        <w:t>th</w:t>
      </w:r>
      <w:r>
        <w:rPr>
          <w:b/>
          <w:sz w:val="20"/>
          <w:szCs w:val="20"/>
        </w:rPr>
        <w:t>, 2019</w:t>
      </w:r>
      <w:r w:rsidRPr="004C0FC4">
        <w:rPr>
          <w:b/>
          <w:sz w:val="20"/>
          <w:szCs w:val="20"/>
        </w:rPr>
        <w:t xml:space="preserve"> – </w:t>
      </w:r>
      <w:r>
        <w:rPr>
          <w:b/>
          <w:sz w:val="20"/>
          <w:szCs w:val="20"/>
        </w:rPr>
        <w:t>8:30 a.m. – 9:30 a.m.</w:t>
      </w:r>
    </w:p>
    <w:p w14:paraId="4003436D" w14:textId="77777777" w:rsidR="000E75E9" w:rsidRPr="004C0FC4" w:rsidRDefault="000E75E9" w:rsidP="000E75E9">
      <w:pPr>
        <w:pStyle w:val="NoSpacing"/>
        <w:jc w:val="center"/>
        <w:rPr>
          <w:b/>
          <w:sz w:val="20"/>
          <w:szCs w:val="20"/>
        </w:rPr>
      </w:pPr>
      <w:r>
        <w:rPr>
          <w:b/>
          <w:sz w:val="20"/>
          <w:szCs w:val="20"/>
        </w:rPr>
        <w:t>Chamber of Commerce Building –</w:t>
      </w:r>
      <w:r w:rsidRPr="004C0FC4">
        <w:rPr>
          <w:b/>
          <w:sz w:val="20"/>
          <w:szCs w:val="20"/>
        </w:rPr>
        <w:t xml:space="preserve"> </w:t>
      </w:r>
      <w:r>
        <w:rPr>
          <w:b/>
          <w:sz w:val="20"/>
          <w:szCs w:val="20"/>
        </w:rPr>
        <w:t>225 N Cruse</w:t>
      </w:r>
      <w:r w:rsidRPr="004C0FC4">
        <w:rPr>
          <w:b/>
          <w:sz w:val="20"/>
          <w:szCs w:val="20"/>
        </w:rPr>
        <w:t xml:space="preserve"> Ave, Helena, MT 59601</w:t>
      </w:r>
    </w:p>
    <w:p w14:paraId="2F764F33" w14:textId="77777777" w:rsidR="00FF7DE9" w:rsidRDefault="00FF7DE9" w:rsidP="00FF7DE9">
      <w:pPr>
        <w:pStyle w:val="NoSpacing"/>
        <w:jc w:val="center"/>
        <w:rPr>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5559"/>
        <w:gridCol w:w="2661"/>
      </w:tblGrid>
      <w:tr w:rsidR="004C0FC4" w14:paraId="60AA8E9E" w14:textId="77777777" w:rsidTr="004C0FC4">
        <w:tc>
          <w:tcPr>
            <w:tcW w:w="2670" w:type="dxa"/>
          </w:tcPr>
          <w:p w14:paraId="68C92347" w14:textId="77777777" w:rsidR="004C0FC4" w:rsidRDefault="004C0FC4" w:rsidP="000F4F8B">
            <w:pPr>
              <w:jc w:val="right"/>
              <w:rPr>
                <w:b/>
                <w:bCs/>
                <w:color w:val="000000"/>
                <w:sz w:val="20"/>
                <w:szCs w:val="20"/>
              </w:rPr>
            </w:pPr>
            <w:r>
              <w:rPr>
                <w:b/>
                <w:bCs/>
                <w:color w:val="000000"/>
                <w:sz w:val="20"/>
                <w:szCs w:val="20"/>
              </w:rPr>
              <w:t>Board Members Present:</w:t>
            </w:r>
          </w:p>
          <w:p w14:paraId="075B4D23" w14:textId="77777777" w:rsidR="004C0FC4" w:rsidRDefault="004C0FC4" w:rsidP="000F4F8B">
            <w:pPr>
              <w:jc w:val="right"/>
            </w:pPr>
          </w:p>
        </w:tc>
        <w:tc>
          <w:tcPr>
            <w:tcW w:w="8220" w:type="dxa"/>
            <w:gridSpan w:val="2"/>
          </w:tcPr>
          <w:p w14:paraId="6C144511" w14:textId="3D47B979" w:rsidR="004C0FC4" w:rsidRDefault="000E75E9" w:rsidP="000E75E9">
            <w:r>
              <w:rPr>
                <w:color w:val="000000"/>
                <w:sz w:val="20"/>
                <w:szCs w:val="20"/>
              </w:rPr>
              <w:t>John G., Lee S., Rex. S., Ryan., Kevin S., Kiki M., Riley T., Sean M., Steve D., Trevor P</w:t>
            </w:r>
            <w:r w:rsidR="005133EA">
              <w:rPr>
                <w:color w:val="000000"/>
                <w:sz w:val="20"/>
                <w:szCs w:val="20"/>
              </w:rPr>
              <w:t xml:space="preserve"> – All DHI members were present</w:t>
            </w:r>
          </w:p>
        </w:tc>
      </w:tr>
      <w:tr w:rsidR="004C0FC4" w14:paraId="1263B69B" w14:textId="77777777" w:rsidTr="004C0FC4">
        <w:tc>
          <w:tcPr>
            <w:tcW w:w="2670" w:type="dxa"/>
          </w:tcPr>
          <w:p w14:paraId="0A2E1D8A" w14:textId="77777777" w:rsidR="004C0FC4" w:rsidRDefault="004C0FC4" w:rsidP="000F4F8B">
            <w:pPr>
              <w:jc w:val="right"/>
              <w:rPr>
                <w:b/>
                <w:bCs/>
                <w:color w:val="000000"/>
                <w:sz w:val="20"/>
                <w:szCs w:val="20"/>
              </w:rPr>
            </w:pPr>
            <w:r>
              <w:rPr>
                <w:b/>
                <w:bCs/>
                <w:color w:val="000000"/>
                <w:sz w:val="20"/>
                <w:szCs w:val="20"/>
              </w:rPr>
              <w:t>Public:</w:t>
            </w:r>
          </w:p>
          <w:p w14:paraId="262FFE51" w14:textId="77777777" w:rsidR="004C0FC4" w:rsidRDefault="004C0FC4" w:rsidP="000F4F8B">
            <w:pPr>
              <w:jc w:val="right"/>
              <w:rPr>
                <w:b/>
                <w:bCs/>
                <w:color w:val="000000"/>
                <w:sz w:val="20"/>
                <w:szCs w:val="20"/>
              </w:rPr>
            </w:pPr>
          </w:p>
        </w:tc>
        <w:tc>
          <w:tcPr>
            <w:tcW w:w="8220" w:type="dxa"/>
            <w:gridSpan w:val="2"/>
          </w:tcPr>
          <w:p w14:paraId="1A3C3255" w14:textId="0DA45D96" w:rsidR="004C0FC4" w:rsidRPr="00FB1119" w:rsidRDefault="000E75E9" w:rsidP="000F4F8B">
            <w:pPr>
              <w:rPr>
                <w:sz w:val="20"/>
                <w:szCs w:val="20"/>
              </w:rPr>
            </w:pPr>
            <w:r>
              <w:rPr>
                <w:sz w:val="20"/>
                <w:szCs w:val="20"/>
              </w:rPr>
              <w:t>None</w:t>
            </w:r>
          </w:p>
        </w:tc>
      </w:tr>
      <w:tr w:rsidR="004C0FC4" w14:paraId="7A7D1A19" w14:textId="77777777" w:rsidTr="000E75E9">
        <w:trPr>
          <w:trHeight w:val="324"/>
        </w:trPr>
        <w:tc>
          <w:tcPr>
            <w:tcW w:w="2670" w:type="dxa"/>
          </w:tcPr>
          <w:p w14:paraId="166115FA" w14:textId="77777777" w:rsidR="004C0FC4" w:rsidRDefault="004C0FC4" w:rsidP="000F4F8B">
            <w:pPr>
              <w:jc w:val="right"/>
              <w:rPr>
                <w:b/>
                <w:bCs/>
                <w:color w:val="000000"/>
                <w:sz w:val="20"/>
                <w:szCs w:val="20"/>
              </w:rPr>
            </w:pPr>
            <w:r>
              <w:rPr>
                <w:b/>
                <w:bCs/>
                <w:color w:val="000000"/>
                <w:sz w:val="20"/>
                <w:szCs w:val="20"/>
              </w:rPr>
              <w:t>Staff:</w:t>
            </w:r>
          </w:p>
          <w:p w14:paraId="2594DE1B" w14:textId="77777777" w:rsidR="004C0FC4" w:rsidRDefault="004C0FC4" w:rsidP="000F4F8B">
            <w:pPr>
              <w:jc w:val="right"/>
              <w:rPr>
                <w:b/>
                <w:bCs/>
                <w:color w:val="000000"/>
                <w:sz w:val="20"/>
                <w:szCs w:val="20"/>
              </w:rPr>
            </w:pPr>
          </w:p>
        </w:tc>
        <w:tc>
          <w:tcPr>
            <w:tcW w:w="8220" w:type="dxa"/>
            <w:gridSpan w:val="2"/>
          </w:tcPr>
          <w:p w14:paraId="5B1973D2" w14:textId="77777777" w:rsidR="004C0FC4" w:rsidRDefault="004C0FC4" w:rsidP="000F4F8B">
            <w:r>
              <w:rPr>
                <w:color w:val="000000"/>
                <w:sz w:val="20"/>
                <w:szCs w:val="20"/>
              </w:rPr>
              <w:t>Micky Z. - HBID Executive Director, Cassidy M., Brianna S.</w:t>
            </w:r>
          </w:p>
        </w:tc>
      </w:tr>
      <w:tr w:rsidR="004C0FC4" w14:paraId="478C2A8B" w14:textId="77777777" w:rsidTr="004C0FC4">
        <w:trPr>
          <w:trHeight w:val="296"/>
        </w:trPr>
        <w:tc>
          <w:tcPr>
            <w:tcW w:w="2670" w:type="dxa"/>
            <w:tcBorders>
              <w:bottom w:val="single" w:sz="4" w:space="0" w:color="auto"/>
            </w:tcBorders>
          </w:tcPr>
          <w:p w14:paraId="2C5F36FB" w14:textId="77777777" w:rsidR="004C0FC4" w:rsidRPr="0055763D" w:rsidRDefault="004C0FC4" w:rsidP="000F4F8B">
            <w:pPr>
              <w:jc w:val="center"/>
              <w:rPr>
                <w:b/>
                <w:bCs/>
                <w:color w:val="000000"/>
                <w:u w:val="single"/>
              </w:rPr>
            </w:pPr>
            <w:r w:rsidRPr="0055763D">
              <w:rPr>
                <w:b/>
                <w:bCs/>
                <w:color w:val="000000"/>
                <w:u w:val="single"/>
              </w:rPr>
              <w:t>Agenda</w:t>
            </w:r>
          </w:p>
        </w:tc>
        <w:tc>
          <w:tcPr>
            <w:tcW w:w="5559" w:type="dxa"/>
            <w:tcBorders>
              <w:bottom w:val="single" w:sz="4" w:space="0" w:color="auto"/>
            </w:tcBorders>
          </w:tcPr>
          <w:p w14:paraId="5BCD0570" w14:textId="77777777" w:rsidR="004C0FC4" w:rsidRPr="0055763D" w:rsidRDefault="004C0FC4" w:rsidP="000F4F8B">
            <w:pPr>
              <w:jc w:val="center"/>
              <w:rPr>
                <w:b/>
                <w:bCs/>
                <w:color w:val="000000"/>
                <w:u w:val="single"/>
              </w:rPr>
            </w:pPr>
            <w:r w:rsidRPr="0055763D">
              <w:rPr>
                <w:b/>
                <w:bCs/>
                <w:color w:val="000000"/>
                <w:u w:val="single"/>
              </w:rPr>
              <w:t>Discussion</w:t>
            </w:r>
          </w:p>
        </w:tc>
        <w:tc>
          <w:tcPr>
            <w:tcW w:w="2661" w:type="dxa"/>
            <w:tcBorders>
              <w:bottom w:val="single" w:sz="4" w:space="0" w:color="auto"/>
            </w:tcBorders>
          </w:tcPr>
          <w:p w14:paraId="635673C0" w14:textId="77777777" w:rsidR="004C0FC4" w:rsidRDefault="004C0FC4" w:rsidP="000F4F8B">
            <w:pPr>
              <w:jc w:val="center"/>
              <w:rPr>
                <w:b/>
                <w:bCs/>
                <w:color w:val="000000"/>
                <w:u w:val="single"/>
              </w:rPr>
            </w:pPr>
            <w:r w:rsidRPr="0055763D">
              <w:rPr>
                <w:b/>
                <w:bCs/>
                <w:color w:val="000000"/>
                <w:u w:val="single"/>
              </w:rPr>
              <w:t>Motion/Action</w:t>
            </w:r>
          </w:p>
          <w:p w14:paraId="06A37355" w14:textId="77777777" w:rsidR="004C0FC4" w:rsidRPr="0055763D" w:rsidRDefault="004C0FC4" w:rsidP="000F4F8B">
            <w:pPr>
              <w:jc w:val="center"/>
              <w:rPr>
                <w:b/>
                <w:bCs/>
                <w:color w:val="000000"/>
                <w:u w:val="single"/>
              </w:rPr>
            </w:pPr>
          </w:p>
        </w:tc>
      </w:tr>
      <w:tr w:rsidR="004C0FC4" w:rsidRPr="00600F58" w14:paraId="13324F7C"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748E5D8" w14:textId="77777777" w:rsidR="004C0FC4" w:rsidRPr="00600F58" w:rsidRDefault="004C0FC4" w:rsidP="000F4F8B">
            <w:pPr>
              <w:rPr>
                <w:color w:val="000000"/>
                <w:sz w:val="20"/>
                <w:szCs w:val="20"/>
              </w:rPr>
            </w:pPr>
            <w:r w:rsidRPr="00600F58">
              <w:rPr>
                <w:color w:val="000000"/>
                <w:sz w:val="20"/>
                <w:szCs w:val="20"/>
              </w:rPr>
              <w:t>Welcome</w:t>
            </w:r>
            <w:r>
              <w:rPr>
                <w:color w:val="000000"/>
                <w:sz w:val="20"/>
                <w:szCs w:val="20"/>
              </w:rPr>
              <w:t xml:space="preserve"> &amp; Introductions</w:t>
            </w:r>
          </w:p>
          <w:p w14:paraId="72A67704" w14:textId="77777777" w:rsidR="004C0FC4" w:rsidRPr="00600F58" w:rsidRDefault="004C0FC4" w:rsidP="000F4F8B">
            <w:pPr>
              <w:jc w:val="center"/>
              <w:rPr>
                <w:b/>
                <w:bCs/>
                <w:color w:val="000000"/>
                <w:sz w:val="20"/>
                <w:szCs w:val="20"/>
              </w:rPr>
            </w:pPr>
          </w:p>
        </w:tc>
        <w:tc>
          <w:tcPr>
            <w:tcW w:w="5559" w:type="dxa"/>
            <w:tcBorders>
              <w:top w:val="single" w:sz="4" w:space="0" w:color="auto"/>
              <w:left w:val="single" w:sz="4" w:space="0" w:color="auto"/>
              <w:bottom w:val="single" w:sz="4" w:space="0" w:color="auto"/>
              <w:right w:val="single" w:sz="4" w:space="0" w:color="auto"/>
            </w:tcBorders>
          </w:tcPr>
          <w:p w14:paraId="7730D5B4" w14:textId="6713697C" w:rsidR="004C0FC4" w:rsidRPr="00600F58" w:rsidRDefault="004C0FC4" w:rsidP="000F4F8B">
            <w:pPr>
              <w:rPr>
                <w:color w:val="000000"/>
                <w:sz w:val="20"/>
                <w:szCs w:val="20"/>
              </w:rPr>
            </w:pPr>
            <w:r>
              <w:rPr>
                <w:color w:val="000000"/>
                <w:sz w:val="20"/>
                <w:szCs w:val="20"/>
              </w:rPr>
              <w:t xml:space="preserve">The regular scheduled meeting of the DHI and HBID Boards was called to order by </w:t>
            </w:r>
            <w:r w:rsidR="000E75E9">
              <w:rPr>
                <w:color w:val="000000"/>
                <w:sz w:val="20"/>
                <w:szCs w:val="20"/>
              </w:rPr>
              <w:t>DHI President, Kevin Skaalure, at 8:32 a.m. and introductions were made.</w:t>
            </w:r>
          </w:p>
        </w:tc>
        <w:tc>
          <w:tcPr>
            <w:tcW w:w="2661" w:type="dxa"/>
            <w:tcBorders>
              <w:top w:val="single" w:sz="4" w:space="0" w:color="auto"/>
              <w:left w:val="single" w:sz="4" w:space="0" w:color="auto"/>
              <w:bottom w:val="single" w:sz="4" w:space="0" w:color="auto"/>
              <w:right w:val="single" w:sz="4" w:space="0" w:color="auto"/>
            </w:tcBorders>
          </w:tcPr>
          <w:p w14:paraId="278340F8" w14:textId="77777777" w:rsidR="004C0FC4" w:rsidRPr="00600F58" w:rsidRDefault="004C0FC4" w:rsidP="000F4F8B">
            <w:pPr>
              <w:jc w:val="center"/>
              <w:rPr>
                <w:b/>
                <w:bCs/>
                <w:color w:val="000000"/>
                <w:sz w:val="20"/>
                <w:szCs w:val="20"/>
              </w:rPr>
            </w:pPr>
          </w:p>
          <w:p w14:paraId="71603731" w14:textId="77777777" w:rsidR="004C0FC4" w:rsidRPr="00600F58" w:rsidRDefault="004C0FC4" w:rsidP="000F4F8B">
            <w:pPr>
              <w:rPr>
                <w:b/>
                <w:bCs/>
                <w:color w:val="000000"/>
                <w:sz w:val="20"/>
                <w:szCs w:val="20"/>
              </w:rPr>
            </w:pPr>
          </w:p>
        </w:tc>
      </w:tr>
      <w:tr w:rsidR="004C0FC4" w:rsidRPr="00600F58" w14:paraId="78CF4053"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0C20051E" w14:textId="77777777" w:rsidR="004C0FC4" w:rsidRPr="00D07FCF" w:rsidRDefault="004C0FC4" w:rsidP="000F4F8B">
            <w:pPr>
              <w:rPr>
                <w:color w:val="000000"/>
                <w:sz w:val="20"/>
                <w:szCs w:val="20"/>
              </w:rPr>
            </w:pPr>
            <w:r>
              <w:rPr>
                <w:color w:val="000000"/>
                <w:sz w:val="20"/>
                <w:szCs w:val="20"/>
              </w:rPr>
              <w:t>Public Comment</w:t>
            </w:r>
          </w:p>
        </w:tc>
        <w:tc>
          <w:tcPr>
            <w:tcW w:w="5559" w:type="dxa"/>
            <w:tcBorders>
              <w:top w:val="single" w:sz="4" w:space="0" w:color="auto"/>
              <w:left w:val="single" w:sz="4" w:space="0" w:color="auto"/>
              <w:bottom w:val="single" w:sz="4" w:space="0" w:color="auto"/>
              <w:right w:val="single" w:sz="4" w:space="0" w:color="auto"/>
            </w:tcBorders>
          </w:tcPr>
          <w:p w14:paraId="437104CC" w14:textId="77777777" w:rsidR="004C0FC4" w:rsidRPr="00600F58" w:rsidRDefault="004C0FC4" w:rsidP="000F4F8B">
            <w:pPr>
              <w:rPr>
                <w:color w:val="000000"/>
                <w:sz w:val="20"/>
                <w:szCs w:val="20"/>
              </w:rPr>
            </w:pPr>
            <w:r>
              <w:rPr>
                <w:color w:val="000000"/>
                <w:sz w:val="20"/>
                <w:szCs w:val="20"/>
              </w:rPr>
              <w:t>None</w:t>
            </w:r>
          </w:p>
        </w:tc>
        <w:tc>
          <w:tcPr>
            <w:tcW w:w="2661" w:type="dxa"/>
            <w:tcBorders>
              <w:top w:val="single" w:sz="4" w:space="0" w:color="auto"/>
              <w:left w:val="single" w:sz="4" w:space="0" w:color="auto"/>
              <w:bottom w:val="single" w:sz="4" w:space="0" w:color="auto"/>
              <w:right w:val="single" w:sz="4" w:space="0" w:color="auto"/>
            </w:tcBorders>
          </w:tcPr>
          <w:p w14:paraId="61D1E917" w14:textId="77777777" w:rsidR="004C0FC4" w:rsidRDefault="004C0FC4" w:rsidP="000F4F8B">
            <w:pPr>
              <w:rPr>
                <w:b/>
                <w:bCs/>
                <w:color w:val="000000"/>
                <w:sz w:val="20"/>
                <w:szCs w:val="20"/>
              </w:rPr>
            </w:pPr>
          </w:p>
          <w:p w14:paraId="4CE7EF2C" w14:textId="77777777" w:rsidR="004C0FC4" w:rsidRPr="00600F58" w:rsidRDefault="004C0FC4" w:rsidP="000F4F8B">
            <w:pPr>
              <w:rPr>
                <w:b/>
                <w:bCs/>
                <w:color w:val="000000"/>
                <w:sz w:val="20"/>
                <w:szCs w:val="20"/>
              </w:rPr>
            </w:pPr>
          </w:p>
        </w:tc>
      </w:tr>
      <w:tr w:rsidR="004C0FC4" w:rsidRPr="00600F58" w14:paraId="7CDF5453"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54D49270" w14:textId="6BF84E63" w:rsidR="004C0FC4" w:rsidRPr="00387B67" w:rsidRDefault="00387B67" w:rsidP="00387B67">
            <w:pPr>
              <w:rPr>
                <w:color w:val="000000"/>
                <w:sz w:val="20"/>
                <w:szCs w:val="20"/>
              </w:rPr>
            </w:pPr>
            <w:r w:rsidRPr="00387B67">
              <w:rPr>
                <w:color w:val="000000"/>
                <w:sz w:val="20"/>
                <w:szCs w:val="20"/>
              </w:rPr>
              <w:t>Approve October 2018 joint board minutes</w:t>
            </w:r>
          </w:p>
        </w:tc>
        <w:tc>
          <w:tcPr>
            <w:tcW w:w="5559" w:type="dxa"/>
            <w:tcBorders>
              <w:top w:val="single" w:sz="4" w:space="0" w:color="auto"/>
              <w:left w:val="single" w:sz="4" w:space="0" w:color="auto"/>
              <w:bottom w:val="single" w:sz="4" w:space="0" w:color="auto"/>
              <w:right w:val="single" w:sz="4" w:space="0" w:color="auto"/>
            </w:tcBorders>
          </w:tcPr>
          <w:p w14:paraId="047F1C99" w14:textId="64AF0CEC" w:rsidR="00F53642" w:rsidRPr="00600F58" w:rsidRDefault="00F53642" w:rsidP="000F4F8B">
            <w:pPr>
              <w:rPr>
                <w:color w:val="000000"/>
                <w:sz w:val="20"/>
                <w:szCs w:val="20"/>
              </w:rPr>
            </w:pPr>
          </w:p>
        </w:tc>
        <w:tc>
          <w:tcPr>
            <w:tcW w:w="2661" w:type="dxa"/>
            <w:tcBorders>
              <w:top w:val="single" w:sz="4" w:space="0" w:color="auto"/>
              <w:left w:val="single" w:sz="4" w:space="0" w:color="auto"/>
              <w:bottom w:val="single" w:sz="4" w:space="0" w:color="auto"/>
              <w:right w:val="single" w:sz="4" w:space="0" w:color="auto"/>
            </w:tcBorders>
          </w:tcPr>
          <w:p w14:paraId="6A593F53" w14:textId="08E8229F" w:rsidR="00F53642" w:rsidRPr="00600F58" w:rsidRDefault="00387B67" w:rsidP="000F4F8B">
            <w:pPr>
              <w:rPr>
                <w:color w:val="000000"/>
                <w:sz w:val="20"/>
                <w:szCs w:val="20"/>
              </w:rPr>
            </w:pPr>
            <w:r>
              <w:rPr>
                <w:color w:val="000000"/>
                <w:sz w:val="20"/>
                <w:szCs w:val="20"/>
              </w:rPr>
              <w:t>Motion to approve the October 2018 joint board minutes was made by Kiki. Seconded by Sean. Motion passed.</w:t>
            </w:r>
          </w:p>
        </w:tc>
      </w:tr>
      <w:tr w:rsidR="004C0FC4" w:rsidRPr="00600F58" w14:paraId="528252AD"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54847E0C" w14:textId="77777777" w:rsidR="004C0FC4" w:rsidRDefault="00387B67" w:rsidP="000F4F8B">
            <w:pPr>
              <w:rPr>
                <w:color w:val="000000"/>
                <w:sz w:val="20"/>
                <w:szCs w:val="20"/>
              </w:rPr>
            </w:pPr>
            <w:r>
              <w:rPr>
                <w:color w:val="000000"/>
                <w:sz w:val="20"/>
                <w:szCs w:val="20"/>
              </w:rPr>
              <w:t>Committee Reports</w:t>
            </w:r>
          </w:p>
          <w:p w14:paraId="7D127739" w14:textId="77777777" w:rsidR="00387B67" w:rsidRDefault="00387B67" w:rsidP="00387B67">
            <w:pPr>
              <w:pStyle w:val="ListParagraph"/>
              <w:numPr>
                <w:ilvl w:val="0"/>
                <w:numId w:val="7"/>
              </w:numPr>
              <w:rPr>
                <w:color w:val="000000"/>
                <w:sz w:val="20"/>
                <w:szCs w:val="20"/>
              </w:rPr>
            </w:pPr>
            <w:r>
              <w:rPr>
                <w:color w:val="000000"/>
                <w:sz w:val="20"/>
                <w:szCs w:val="20"/>
              </w:rPr>
              <w:t>Staff</w:t>
            </w:r>
          </w:p>
          <w:p w14:paraId="79A379F1" w14:textId="77777777" w:rsidR="00387B67" w:rsidRDefault="00387B67" w:rsidP="00387B67">
            <w:pPr>
              <w:pStyle w:val="ListParagraph"/>
              <w:numPr>
                <w:ilvl w:val="0"/>
                <w:numId w:val="7"/>
              </w:numPr>
              <w:rPr>
                <w:color w:val="000000"/>
                <w:sz w:val="20"/>
                <w:szCs w:val="20"/>
              </w:rPr>
            </w:pPr>
            <w:r>
              <w:rPr>
                <w:color w:val="000000"/>
                <w:sz w:val="20"/>
                <w:szCs w:val="20"/>
              </w:rPr>
              <w:t>Joint Marketing</w:t>
            </w:r>
          </w:p>
          <w:p w14:paraId="1EB2FA0D" w14:textId="53139BD1" w:rsidR="00387B67" w:rsidRPr="00387B67" w:rsidRDefault="00387B67" w:rsidP="00387B67">
            <w:pPr>
              <w:pStyle w:val="ListParagraph"/>
              <w:rPr>
                <w:color w:val="000000"/>
                <w:sz w:val="20"/>
                <w:szCs w:val="20"/>
              </w:rPr>
            </w:pPr>
            <w:r>
              <w:rPr>
                <w:color w:val="000000"/>
                <w:sz w:val="20"/>
                <w:szCs w:val="20"/>
              </w:rPr>
              <w:t>Welcome Packet</w:t>
            </w:r>
          </w:p>
        </w:tc>
        <w:tc>
          <w:tcPr>
            <w:tcW w:w="5559" w:type="dxa"/>
            <w:tcBorders>
              <w:top w:val="single" w:sz="4" w:space="0" w:color="auto"/>
              <w:left w:val="single" w:sz="4" w:space="0" w:color="auto"/>
              <w:bottom w:val="single" w:sz="4" w:space="0" w:color="auto"/>
              <w:right w:val="single" w:sz="4" w:space="0" w:color="auto"/>
            </w:tcBorders>
          </w:tcPr>
          <w:p w14:paraId="62A9CA89" w14:textId="26D156D8" w:rsidR="004C0FC4" w:rsidRDefault="00387B67" w:rsidP="0009290C">
            <w:pPr>
              <w:rPr>
                <w:color w:val="000000"/>
                <w:sz w:val="20"/>
                <w:szCs w:val="20"/>
              </w:rPr>
            </w:pPr>
            <w:r>
              <w:rPr>
                <w:color w:val="000000"/>
                <w:sz w:val="20"/>
                <w:szCs w:val="20"/>
              </w:rPr>
              <w:t xml:space="preserve">Micky asked if there were any questions </w:t>
            </w:r>
            <w:r w:rsidR="001A39F0">
              <w:rPr>
                <w:color w:val="000000"/>
                <w:sz w:val="20"/>
                <w:szCs w:val="20"/>
              </w:rPr>
              <w:t>from</w:t>
            </w:r>
            <w:r>
              <w:rPr>
                <w:color w:val="000000"/>
                <w:sz w:val="20"/>
                <w:szCs w:val="20"/>
              </w:rPr>
              <w:t xml:space="preserve"> her ED report and memo from her experience at the National Main Street Conference. </w:t>
            </w:r>
            <w:r w:rsidR="00424525">
              <w:rPr>
                <w:color w:val="000000"/>
                <w:sz w:val="20"/>
                <w:szCs w:val="20"/>
              </w:rPr>
              <w:t xml:space="preserve">She added she has received great feedback and outreach from folks who attended her co-presented session: </w:t>
            </w:r>
            <w:r w:rsidR="00424525" w:rsidRPr="001A39F0">
              <w:rPr>
                <w:i/>
                <w:color w:val="000000"/>
                <w:sz w:val="20"/>
                <w:szCs w:val="20"/>
              </w:rPr>
              <w:t>Building Beyond the Façade: Layering Downtown Spillover Investment</w:t>
            </w:r>
            <w:r w:rsidR="00424525">
              <w:rPr>
                <w:color w:val="000000"/>
                <w:sz w:val="20"/>
                <w:szCs w:val="20"/>
              </w:rPr>
              <w:t xml:space="preserve">. </w:t>
            </w:r>
          </w:p>
          <w:p w14:paraId="7646795C" w14:textId="77777777" w:rsidR="00424525" w:rsidRDefault="00424525" w:rsidP="0009290C">
            <w:pPr>
              <w:rPr>
                <w:color w:val="000000"/>
                <w:sz w:val="20"/>
                <w:szCs w:val="20"/>
              </w:rPr>
            </w:pPr>
          </w:p>
          <w:p w14:paraId="347FA185" w14:textId="77777777" w:rsidR="00424525" w:rsidRDefault="00424525" w:rsidP="0009290C">
            <w:pPr>
              <w:rPr>
                <w:color w:val="000000"/>
                <w:sz w:val="20"/>
                <w:szCs w:val="20"/>
              </w:rPr>
            </w:pPr>
            <w:r>
              <w:rPr>
                <w:color w:val="000000"/>
                <w:sz w:val="20"/>
                <w:szCs w:val="20"/>
              </w:rPr>
              <w:t>Lee and Rex added kudos to Micky.</w:t>
            </w:r>
          </w:p>
          <w:p w14:paraId="64D2004C" w14:textId="77777777" w:rsidR="00424525" w:rsidRDefault="00424525" w:rsidP="0009290C">
            <w:pPr>
              <w:rPr>
                <w:color w:val="000000"/>
                <w:sz w:val="20"/>
                <w:szCs w:val="20"/>
              </w:rPr>
            </w:pPr>
          </w:p>
          <w:p w14:paraId="532F8EFA" w14:textId="5221EE50" w:rsidR="00424525" w:rsidRDefault="00424525" w:rsidP="0009290C">
            <w:pPr>
              <w:rPr>
                <w:color w:val="000000"/>
                <w:sz w:val="20"/>
                <w:szCs w:val="20"/>
              </w:rPr>
            </w:pPr>
            <w:r>
              <w:rPr>
                <w:color w:val="000000"/>
                <w:sz w:val="20"/>
                <w:szCs w:val="20"/>
              </w:rPr>
              <w:t xml:space="preserve">Sean and Cassidy provided updates </w:t>
            </w:r>
            <w:r w:rsidR="001A39F0">
              <w:rPr>
                <w:color w:val="000000"/>
                <w:sz w:val="20"/>
                <w:szCs w:val="20"/>
              </w:rPr>
              <w:t>from</w:t>
            </w:r>
            <w:r>
              <w:rPr>
                <w:color w:val="000000"/>
                <w:sz w:val="20"/>
                <w:szCs w:val="20"/>
              </w:rPr>
              <w:t xml:space="preserve"> the Joint Marketing committee</w:t>
            </w:r>
            <w:r w:rsidR="001A39F0">
              <w:rPr>
                <w:color w:val="000000"/>
                <w:sz w:val="20"/>
                <w:szCs w:val="20"/>
              </w:rPr>
              <w:t xml:space="preserve">. </w:t>
            </w:r>
            <w:r>
              <w:rPr>
                <w:color w:val="000000"/>
                <w:sz w:val="20"/>
                <w:szCs w:val="20"/>
              </w:rPr>
              <w:t>The Local add</w:t>
            </w:r>
            <w:r w:rsidR="001A39F0">
              <w:rPr>
                <w:color w:val="000000"/>
                <w:sz w:val="20"/>
                <w:szCs w:val="20"/>
              </w:rPr>
              <w:t xml:space="preserve"> has been confirmed</w:t>
            </w:r>
            <w:r>
              <w:rPr>
                <w:color w:val="000000"/>
                <w:sz w:val="20"/>
                <w:szCs w:val="20"/>
              </w:rPr>
              <w:t xml:space="preserve"> and continu</w:t>
            </w:r>
            <w:r w:rsidR="001A39F0">
              <w:rPr>
                <w:color w:val="000000"/>
                <w:sz w:val="20"/>
                <w:szCs w:val="20"/>
              </w:rPr>
              <w:t>ed</w:t>
            </w:r>
            <w:r>
              <w:rPr>
                <w:color w:val="000000"/>
                <w:sz w:val="20"/>
                <w:szCs w:val="20"/>
              </w:rPr>
              <w:t xml:space="preserve"> </w:t>
            </w:r>
            <w:r>
              <w:rPr>
                <w:color w:val="000000"/>
                <w:sz w:val="20"/>
                <w:szCs w:val="20"/>
              </w:rPr>
              <w:lastRenderedPageBreak/>
              <w:t>conversations with A&amp;M Marketing on our branding</w:t>
            </w:r>
            <w:r w:rsidR="001A39F0">
              <w:rPr>
                <w:color w:val="000000"/>
                <w:sz w:val="20"/>
                <w:szCs w:val="20"/>
              </w:rPr>
              <w:t xml:space="preserve"> design are still in progress</w:t>
            </w:r>
            <w:r>
              <w:rPr>
                <w:color w:val="000000"/>
                <w:sz w:val="20"/>
                <w:szCs w:val="20"/>
              </w:rPr>
              <w:t>. Our next meeting is April 18</w:t>
            </w:r>
            <w:r w:rsidRPr="00424525">
              <w:rPr>
                <w:color w:val="000000"/>
                <w:sz w:val="20"/>
                <w:szCs w:val="20"/>
                <w:vertAlign w:val="superscript"/>
              </w:rPr>
              <w:t>th</w:t>
            </w:r>
            <w:r>
              <w:rPr>
                <w:color w:val="000000"/>
                <w:sz w:val="20"/>
                <w:szCs w:val="20"/>
              </w:rPr>
              <w:t>. The goal is to have our new welcome packet items ready by Roll N Stroll</w:t>
            </w:r>
            <w:r w:rsidR="004875CC">
              <w:rPr>
                <w:color w:val="000000"/>
                <w:sz w:val="20"/>
                <w:szCs w:val="20"/>
              </w:rPr>
              <w:t xml:space="preserve"> (May 18</w:t>
            </w:r>
            <w:r w:rsidR="004875CC" w:rsidRPr="004875CC">
              <w:rPr>
                <w:color w:val="000000"/>
                <w:sz w:val="20"/>
                <w:szCs w:val="20"/>
                <w:vertAlign w:val="superscript"/>
              </w:rPr>
              <w:t>th</w:t>
            </w:r>
            <w:r w:rsidR="004875CC">
              <w:rPr>
                <w:color w:val="000000"/>
                <w:sz w:val="20"/>
                <w:szCs w:val="20"/>
              </w:rPr>
              <w:t>)</w:t>
            </w:r>
            <w:r>
              <w:rPr>
                <w:color w:val="000000"/>
                <w:sz w:val="20"/>
                <w:szCs w:val="20"/>
              </w:rPr>
              <w:t xml:space="preserve">. </w:t>
            </w:r>
          </w:p>
        </w:tc>
        <w:tc>
          <w:tcPr>
            <w:tcW w:w="2661" w:type="dxa"/>
            <w:tcBorders>
              <w:top w:val="single" w:sz="4" w:space="0" w:color="auto"/>
              <w:left w:val="single" w:sz="4" w:space="0" w:color="auto"/>
              <w:bottom w:val="single" w:sz="4" w:space="0" w:color="auto"/>
              <w:right w:val="single" w:sz="4" w:space="0" w:color="auto"/>
            </w:tcBorders>
          </w:tcPr>
          <w:p w14:paraId="628CE6E2" w14:textId="2A8FA8B4" w:rsidR="004C0FC4" w:rsidRDefault="004C0FC4" w:rsidP="000F4F8B">
            <w:pPr>
              <w:rPr>
                <w:color w:val="000000"/>
                <w:sz w:val="20"/>
                <w:szCs w:val="20"/>
              </w:rPr>
            </w:pPr>
          </w:p>
        </w:tc>
      </w:tr>
      <w:tr w:rsidR="00424525" w:rsidRPr="00600F58" w14:paraId="7364156A"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528D40EE" w14:textId="13A32AC2" w:rsidR="00424525" w:rsidRPr="004C0FC4" w:rsidRDefault="00424525" w:rsidP="004C0FC4">
            <w:pPr>
              <w:rPr>
                <w:color w:val="000000"/>
                <w:sz w:val="20"/>
                <w:szCs w:val="20"/>
              </w:rPr>
            </w:pPr>
            <w:r>
              <w:rPr>
                <w:color w:val="000000"/>
                <w:sz w:val="20"/>
                <w:szCs w:val="20"/>
              </w:rPr>
              <w:t>Events with Brianna Steele</w:t>
            </w:r>
          </w:p>
        </w:tc>
        <w:tc>
          <w:tcPr>
            <w:tcW w:w="5559" w:type="dxa"/>
            <w:tcBorders>
              <w:top w:val="single" w:sz="4" w:space="0" w:color="auto"/>
              <w:left w:val="single" w:sz="4" w:space="0" w:color="auto"/>
              <w:bottom w:val="single" w:sz="4" w:space="0" w:color="auto"/>
              <w:right w:val="single" w:sz="4" w:space="0" w:color="auto"/>
            </w:tcBorders>
          </w:tcPr>
          <w:p w14:paraId="1000D144" w14:textId="7AA40736" w:rsidR="00424525" w:rsidRPr="00600F58" w:rsidRDefault="00424525" w:rsidP="000F4F8B">
            <w:pPr>
              <w:rPr>
                <w:color w:val="000000"/>
                <w:sz w:val="20"/>
                <w:szCs w:val="20"/>
              </w:rPr>
            </w:pPr>
            <w:r>
              <w:rPr>
                <w:color w:val="000000"/>
                <w:sz w:val="20"/>
                <w:szCs w:val="20"/>
              </w:rPr>
              <w:t xml:space="preserve">Bree updated the boards on progress and momentum for the upcoming Spring Art Walk and Roll N Stroll. We have two sponsors for Roll N Stroll: Blue Cross and Blue Shield $1000 and </w:t>
            </w:r>
            <w:proofErr w:type="spellStart"/>
            <w:r>
              <w:rPr>
                <w:color w:val="000000"/>
                <w:sz w:val="20"/>
                <w:szCs w:val="20"/>
              </w:rPr>
              <w:t>AtoZ</w:t>
            </w:r>
            <w:proofErr w:type="spellEnd"/>
            <w:r>
              <w:rPr>
                <w:color w:val="000000"/>
                <w:sz w:val="20"/>
                <w:szCs w:val="20"/>
              </w:rPr>
              <w:t xml:space="preserve">, amount to be determined but the sponsorship is for bike helmets to be given away at the event. She also said we hope to have a BID booth and will be looking for BID Board members to sign up to man the booth. </w:t>
            </w:r>
            <w:r w:rsidR="002E24A5">
              <w:rPr>
                <w:color w:val="000000"/>
                <w:sz w:val="20"/>
                <w:szCs w:val="20"/>
              </w:rPr>
              <w:t>Bree also provided the dates of the rest of 2019 DHI hosted events.</w:t>
            </w:r>
          </w:p>
        </w:tc>
        <w:tc>
          <w:tcPr>
            <w:tcW w:w="2661" w:type="dxa"/>
            <w:tcBorders>
              <w:top w:val="single" w:sz="4" w:space="0" w:color="auto"/>
              <w:left w:val="single" w:sz="4" w:space="0" w:color="auto"/>
              <w:bottom w:val="single" w:sz="4" w:space="0" w:color="auto"/>
              <w:right w:val="single" w:sz="4" w:space="0" w:color="auto"/>
            </w:tcBorders>
          </w:tcPr>
          <w:p w14:paraId="0A68D946" w14:textId="77777777" w:rsidR="00424525" w:rsidRPr="00600F58" w:rsidRDefault="00424525" w:rsidP="000F4F8B">
            <w:pPr>
              <w:rPr>
                <w:color w:val="000000"/>
                <w:sz w:val="20"/>
                <w:szCs w:val="20"/>
              </w:rPr>
            </w:pPr>
          </w:p>
        </w:tc>
      </w:tr>
      <w:tr w:rsidR="00424525" w:rsidRPr="00600F58" w14:paraId="4EB20860"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1966C2E" w14:textId="5928E8ED" w:rsidR="00424525" w:rsidRPr="004C0FC4" w:rsidRDefault="001A39F0" w:rsidP="004C0FC4">
            <w:pPr>
              <w:rPr>
                <w:color w:val="000000"/>
                <w:sz w:val="20"/>
                <w:szCs w:val="20"/>
              </w:rPr>
            </w:pPr>
            <w:r>
              <w:rPr>
                <w:color w:val="000000"/>
                <w:sz w:val="20"/>
                <w:szCs w:val="20"/>
              </w:rPr>
              <w:t>Alive at Five with Cassidy Mercer</w:t>
            </w:r>
          </w:p>
        </w:tc>
        <w:tc>
          <w:tcPr>
            <w:tcW w:w="5559" w:type="dxa"/>
            <w:tcBorders>
              <w:top w:val="single" w:sz="4" w:space="0" w:color="auto"/>
              <w:left w:val="single" w:sz="4" w:space="0" w:color="auto"/>
              <w:bottom w:val="single" w:sz="4" w:space="0" w:color="auto"/>
              <w:right w:val="single" w:sz="4" w:space="0" w:color="auto"/>
            </w:tcBorders>
          </w:tcPr>
          <w:p w14:paraId="3230BBC0" w14:textId="77777777" w:rsidR="001A39F0" w:rsidRDefault="001A39F0" w:rsidP="000F4F8B">
            <w:pPr>
              <w:rPr>
                <w:color w:val="000000"/>
                <w:sz w:val="20"/>
                <w:szCs w:val="20"/>
              </w:rPr>
            </w:pPr>
            <w:r>
              <w:rPr>
                <w:color w:val="000000"/>
                <w:sz w:val="20"/>
                <w:szCs w:val="20"/>
              </w:rPr>
              <w:t xml:space="preserve">Cassidy gave an overview on the 2019 Alive at Five season: </w:t>
            </w:r>
          </w:p>
          <w:p w14:paraId="5DBA2B7B" w14:textId="77777777" w:rsidR="001A39F0" w:rsidRDefault="001A39F0" w:rsidP="001A39F0">
            <w:pPr>
              <w:pStyle w:val="ListParagraph"/>
              <w:numPr>
                <w:ilvl w:val="0"/>
                <w:numId w:val="8"/>
              </w:numPr>
              <w:rPr>
                <w:color w:val="000000"/>
                <w:sz w:val="20"/>
                <w:szCs w:val="20"/>
              </w:rPr>
            </w:pPr>
            <w:r w:rsidRPr="001A39F0">
              <w:rPr>
                <w:color w:val="000000"/>
                <w:sz w:val="20"/>
                <w:szCs w:val="20"/>
              </w:rPr>
              <w:t xml:space="preserve">All bands have been confirmed but one, </w:t>
            </w:r>
          </w:p>
          <w:p w14:paraId="156D8118" w14:textId="77777777" w:rsidR="00A52A30" w:rsidRDefault="00A52A30" w:rsidP="001A39F0">
            <w:pPr>
              <w:pStyle w:val="ListParagraph"/>
              <w:numPr>
                <w:ilvl w:val="0"/>
                <w:numId w:val="8"/>
              </w:numPr>
              <w:rPr>
                <w:color w:val="000000"/>
                <w:sz w:val="20"/>
                <w:szCs w:val="20"/>
              </w:rPr>
            </w:pPr>
            <w:r>
              <w:rPr>
                <w:color w:val="000000"/>
                <w:sz w:val="20"/>
                <w:szCs w:val="20"/>
              </w:rPr>
              <w:t>H</w:t>
            </w:r>
            <w:r w:rsidR="001A39F0" w:rsidRPr="001A39F0">
              <w:rPr>
                <w:color w:val="000000"/>
                <w:sz w:val="20"/>
                <w:szCs w:val="20"/>
              </w:rPr>
              <w:t>ave 1/11 band sponsors,</w:t>
            </w:r>
          </w:p>
          <w:p w14:paraId="63FFA05D" w14:textId="52631BFA" w:rsidR="00424525" w:rsidRDefault="00A52A30" w:rsidP="001A39F0">
            <w:pPr>
              <w:pStyle w:val="ListParagraph"/>
              <w:numPr>
                <w:ilvl w:val="0"/>
                <w:numId w:val="8"/>
              </w:numPr>
              <w:rPr>
                <w:color w:val="000000"/>
                <w:sz w:val="20"/>
                <w:szCs w:val="20"/>
              </w:rPr>
            </w:pPr>
            <w:r>
              <w:rPr>
                <w:color w:val="000000"/>
                <w:sz w:val="20"/>
                <w:szCs w:val="20"/>
              </w:rPr>
              <w:t>W</w:t>
            </w:r>
            <w:r w:rsidR="001A39F0" w:rsidRPr="001A39F0">
              <w:rPr>
                <w:color w:val="000000"/>
                <w:sz w:val="20"/>
                <w:szCs w:val="20"/>
              </w:rPr>
              <w:t>orking out details</w:t>
            </w:r>
            <w:r w:rsidR="00520C94">
              <w:rPr>
                <w:color w:val="000000"/>
                <w:sz w:val="20"/>
                <w:szCs w:val="20"/>
              </w:rPr>
              <w:t>/MOU</w:t>
            </w:r>
            <w:r w:rsidR="001A39F0" w:rsidRPr="001A39F0">
              <w:rPr>
                <w:color w:val="000000"/>
                <w:sz w:val="20"/>
                <w:szCs w:val="20"/>
              </w:rPr>
              <w:t xml:space="preserve"> for the </w:t>
            </w:r>
            <w:r>
              <w:rPr>
                <w:color w:val="000000"/>
                <w:sz w:val="20"/>
                <w:szCs w:val="20"/>
              </w:rPr>
              <w:t>rain out location at Civic Center</w:t>
            </w:r>
          </w:p>
          <w:p w14:paraId="4DC6E9CB" w14:textId="425E1BF5" w:rsidR="00A52A30" w:rsidRDefault="00A52A30" w:rsidP="001A39F0">
            <w:pPr>
              <w:pStyle w:val="ListParagraph"/>
              <w:numPr>
                <w:ilvl w:val="0"/>
                <w:numId w:val="8"/>
              </w:numPr>
              <w:rPr>
                <w:color w:val="000000"/>
                <w:sz w:val="20"/>
                <w:szCs w:val="20"/>
              </w:rPr>
            </w:pPr>
            <w:r>
              <w:rPr>
                <w:color w:val="000000"/>
                <w:sz w:val="20"/>
                <w:szCs w:val="20"/>
              </w:rPr>
              <w:t>Working with our third and final year of contract with sound</w:t>
            </w:r>
          </w:p>
          <w:p w14:paraId="1C33398E" w14:textId="77777777" w:rsidR="00A52A30" w:rsidRDefault="00A52A30" w:rsidP="001A39F0">
            <w:pPr>
              <w:pStyle w:val="ListParagraph"/>
              <w:numPr>
                <w:ilvl w:val="0"/>
                <w:numId w:val="8"/>
              </w:numPr>
              <w:rPr>
                <w:color w:val="000000"/>
                <w:sz w:val="20"/>
                <w:szCs w:val="20"/>
              </w:rPr>
            </w:pPr>
            <w:r>
              <w:rPr>
                <w:color w:val="000000"/>
                <w:sz w:val="20"/>
                <w:szCs w:val="20"/>
              </w:rPr>
              <w:t>Cassidy and Micky have meetings set up in the next couple of weeks to approach band sponsors: SOFI, Boeing</w:t>
            </w:r>
          </w:p>
          <w:p w14:paraId="62C11778" w14:textId="01B58F6B" w:rsidR="00520C94" w:rsidRPr="001A39F0" w:rsidRDefault="00520C94" w:rsidP="001A39F0">
            <w:pPr>
              <w:pStyle w:val="ListParagraph"/>
              <w:numPr>
                <w:ilvl w:val="0"/>
                <w:numId w:val="8"/>
              </w:numPr>
              <w:rPr>
                <w:color w:val="000000"/>
                <w:sz w:val="20"/>
                <w:szCs w:val="20"/>
              </w:rPr>
            </w:pPr>
            <w:r>
              <w:rPr>
                <w:color w:val="000000"/>
                <w:sz w:val="20"/>
                <w:szCs w:val="20"/>
              </w:rPr>
              <w:t>TIPS certification date is scheduled for May 21</w:t>
            </w:r>
            <w:r w:rsidRPr="00520C94">
              <w:rPr>
                <w:color w:val="000000"/>
                <w:sz w:val="20"/>
                <w:szCs w:val="20"/>
                <w:vertAlign w:val="superscript"/>
              </w:rPr>
              <w:t>st</w:t>
            </w:r>
            <w:r>
              <w:rPr>
                <w:color w:val="000000"/>
                <w:sz w:val="20"/>
                <w:szCs w:val="20"/>
              </w:rPr>
              <w:t xml:space="preserve"> </w:t>
            </w:r>
          </w:p>
        </w:tc>
        <w:tc>
          <w:tcPr>
            <w:tcW w:w="2661" w:type="dxa"/>
            <w:tcBorders>
              <w:top w:val="single" w:sz="4" w:space="0" w:color="auto"/>
              <w:left w:val="single" w:sz="4" w:space="0" w:color="auto"/>
              <w:bottom w:val="single" w:sz="4" w:space="0" w:color="auto"/>
              <w:right w:val="single" w:sz="4" w:space="0" w:color="auto"/>
            </w:tcBorders>
          </w:tcPr>
          <w:p w14:paraId="24AE52FA" w14:textId="77777777" w:rsidR="00424525" w:rsidRPr="00600F58" w:rsidRDefault="00424525" w:rsidP="000F4F8B">
            <w:pPr>
              <w:rPr>
                <w:color w:val="000000"/>
                <w:sz w:val="20"/>
                <w:szCs w:val="20"/>
              </w:rPr>
            </w:pPr>
          </w:p>
        </w:tc>
      </w:tr>
      <w:tr w:rsidR="00424525" w:rsidRPr="00600F58" w14:paraId="38C8CBA3"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1EF836A0" w14:textId="0E20DA21" w:rsidR="00424525" w:rsidRPr="004C0FC4" w:rsidRDefault="00A52A30" w:rsidP="004C0FC4">
            <w:pPr>
              <w:rPr>
                <w:color w:val="000000"/>
                <w:sz w:val="20"/>
                <w:szCs w:val="20"/>
              </w:rPr>
            </w:pPr>
            <w:r>
              <w:rPr>
                <w:color w:val="000000"/>
                <w:sz w:val="20"/>
                <w:szCs w:val="20"/>
              </w:rPr>
              <w:t>Board contact list updates</w:t>
            </w:r>
          </w:p>
        </w:tc>
        <w:tc>
          <w:tcPr>
            <w:tcW w:w="5559" w:type="dxa"/>
            <w:tcBorders>
              <w:top w:val="single" w:sz="4" w:space="0" w:color="auto"/>
              <w:left w:val="single" w:sz="4" w:space="0" w:color="auto"/>
              <w:bottom w:val="single" w:sz="4" w:space="0" w:color="auto"/>
              <w:right w:val="single" w:sz="4" w:space="0" w:color="auto"/>
            </w:tcBorders>
          </w:tcPr>
          <w:p w14:paraId="3354533F" w14:textId="0FB41CFD" w:rsidR="00424525" w:rsidRPr="00600F58" w:rsidRDefault="00A52A30" w:rsidP="000F4F8B">
            <w:pPr>
              <w:rPr>
                <w:color w:val="000000"/>
                <w:sz w:val="20"/>
                <w:szCs w:val="20"/>
              </w:rPr>
            </w:pPr>
            <w:r>
              <w:rPr>
                <w:color w:val="000000"/>
                <w:sz w:val="20"/>
                <w:szCs w:val="20"/>
              </w:rPr>
              <w:t>Micky asked if any edits needed to be made to the latest board contact list that was emailed. Kiki, Sean, and Micky have started the process of DHI bylaws review and are requesting Kevin stay on as Board President until January 31</w:t>
            </w:r>
            <w:r w:rsidRPr="00A52A30">
              <w:rPr>
                <w:color w:val="000000"/>
                <w:sz w:val="20"/>
                <w:szCs w:val="20"/>
                <w:vertAlign w:val="superscript"/>
              </w:rPr>
              <w:t>st</w:t>
            </w:r>
            <w:r>
              <w:rPr>
                <w:color w:val="000000"/>
                <w:sz w:val="20"/>
                <w:szCs w:val="20"/>
              </w:rPr>
              <w:t xml:space="preserve">, 2020. Trevor and Steve indicated their terms ended this year as well. </w:t>
            </w:r>
          </w:p>
        </w:tc>
        <w:tc>
          <w:tcPr>
            <w:tcW w:w="2661" w:type="dxa"/>
            <w:tcBorders>
              <w:top w:val="single" w:sz="4" w:space="0" w:color="auto"/>
              <w:left w:val="single" w:sz="4" w:space="0" w:color="auto"/>
              <w:bottom w:val="single" w:sz="4" w:space="0" w:color="auto"/>
              <w:right w:val="single" w:sz="4" w:space="0" w:color="auto"/>
            </w:tcBorders>
          </w:tcPr>
          <w:p w14:paraId="450A576D" w14:textId="3C258C1D" w:rsidR="00424525" w:rsidRPr="00600F58" w:rsidRDefault="00A52A30" w:rsidP="000F4F8B">
            <w:pPr>
              <w:rPr>
                <w:color w:val="000000"/>
                <w:sz w:val="20"/>
                <w:szCs w:val="20"/>
              </w:rPr>
            </w:pPr>
            <w:r>
              <w:rPr>
                <w:color w:val="000000"/>
                <w:sz w:val="20"/>
                <w:szCs w:val="20"/>
              </w:rPr>
              <w:t xml:space="preserve">Action: further discussion regarding bylaws and DHI terms will be on the </w:t>
            </w:r>
            <w:r w:rsidR="00520C94">
              <w:rPr>
                <w:color w:val="000000"/>
                <w:sz w:val="20"/>
                <w:szCs w:val="20"/>
              </w:rPr>
              <w:t xml:space="preserve">DHI </w:t>
            </w:r>
            <w:r>
              <w:rPr>
                <w:color w:val="000000"/>
                <w:sz w:val="20"/>
                <w:szCs w:val="20"/>
              </w:rPr>
              <w:t>May meeting.</w:t>
            </w:r>
          </w:p>
        </w:tc>
      </w:tr>
      <w:tr w:rsidR="00424525" w:rsidRPr="00600F58" w14:paraId="0141FB86"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2EBF5ED5" w14:textId="5371CB92" w:rsidR="00424525" w:rsidRPr="004C0FC4" w:rsidRDefault="00A52A30" w:rsidP="004C0FC4">
            <w:pPr>
              <w:rPr>
                <w:color w:val="000000"/>
                <w:sz w:val="20"/>
                <w:szCs w:val="20"/>
              </w:rPr>
            </w:pPr>
            <w:r>
              <w:rPr>
                <w:color w:val="000000"/>
                <w:sz w:val="20"/>
                <w:szCs w:val="20"/>
              </w:rPr>
              <w:t>501c3 name vote</w:t>
            </w:r>
          </w:p>
        </w:tc>
        <w:tc>
          <w:tcPr>
            <w:tcW w:w="5559" w:type="dxa"/>
            <w:tcBorders>
              <w:top w:val="single" w:sz="4" w:space="0" w:color="auto"/>
              <w:left w:val="single" w:sz="4" w:space="0" w:color="auto"/>
              <w:bottom w:val="single" w:sz="4" w:space="0" w:color="auto"/>
              <w:right w:val="single" w:sz="4" w:space="0" w:color="auto"/>
            </w:tcBorders>
          </w:tcPr>
          <w:p w14:paraId="36B2B2C9" w14:textId="77777777" w:rsidR="00424525" w:rsidRPr="002E24A5" w:rsidRDefault="00A52A30" w:rsidP="000F4F8B">
            <w:pPr>
              <w:rPr>
                <w:color w:val="000000"/>
                <w:sz w:val="20"/>
                <w:szCs w:val="20"/>
              </w:rPr>
            </w:pPr>
            <w:r w:rsidRPr="002E24A5">
              <w:rPr>
                <w:color w:val="000000"/>
                <w:sz w:val="20"/>
                <w:szCs w:val="20"/>
              </w:rPr>
              <w:t>Micky handed out ballots for the group to vote on the 501c3 name. Options were:</w:t>
            </w:r>
          </w:p>
          <w:p w14:paraId="26BB4D77" w14:textId="1A1A437E" w:rsidR="00A52A30" w:rsidRPr="00A52A30" w:rsidRDefault="00A52A30" w:rsidP="00A52A30">
            <w:pPr>
              <w:pStyle w:val="ListParagraph"/>
              <w:widowControl w:val="0"/>
              <w:numPr>
                <w:ilvl w:val="0"/>
                <w:numId w:val="10"/>
              </w:numPr>
              <w:rPr>
                <w:sz w:val="16"/>
                <w:szCs w:val="16"/>
              </w:rPr>
            </w:pPr>
            <w:r w:rsidRPr="00A52A30">
              <w:rPr>
                <w:sz w:val="16"/>
                <w:szCs w:val="16"/>
              </w:rPr>
              <w:t>HI-BID (Helena’s Incredible)</w:t>
            </w:r>
          </w:p>
          <w:p w14:paraId="7A9798B5" w14:textId="049AE6BD" w:rsidR="00A52A30" w:rsidRPr="00A52A30" w:rsidRDefault="00A52A30" w:rsidP="00A52A30">
            <w:pPr>
              <w:pStyle w:val="ListParagraph"/>
              <w:widowControl w:val="0"/>
              <w:numPr>
                <w:ilvl w:val="0"/>
                <w:numId w:val="10"/>
              </w:numPr>
              <w:rPr>
                <w:sz w:val="16"/>
                <w:szCs w:val="16"/>
              </w:rPr>
            </w:pPr>
            <w:r w:rsidRPr="00A52A30">
              <w:rPr>
                <w:sz w:val="16"/>
                <w:szCs w:val="16"/>
              </w:rPr>
              <w:t>H-Eye BID (keep your eye on Helena)</w:t>
            </w:r>
          </w:p>
          <w:p w14:paraId="24CA46BA" w14:textId="205E7603" w:rsidR="00A52A30" w:rsidRPr="00A52A30" w:rsidRDefault="00A52A30" w:rsidP="00A52A30">
            <w:pPr>
              <w:pStyle w:val="ListParagraph"/>
              <w:widowControl w:val="0"/>
              <w:numPr>
                <w:ilvl w:val="0"/>
                <w:numId w:val="10"/>
              </w:numPr>
              <w:rPr>
                <w:sz w:val="16"/>
                <w:szCs w:val="16"/>
              </w:rPr>
            </w:pPr>
            <w:r w:rsidRPr="00A52A30">
              <w:rPr>
                <w:sz w:val="16"/>
                <w:szCs w:val="16"/>
              </w:rPr>
              <w:t>Heart of Helena</w:t>
            </w:r>
          </w:p>
          <w:p w14:paraId="7F08017E" w14:textId="191D0391" w:rsidR="00A52A30" w:rsidRPr="00A52A30" w:rsidRDefault="00A52A30" w:rsidP="00A52A30">
            <w:pPr>
              <w:pStyle w:val="ListParagraph"/>
              <w:widowControl w:val="0"/>
              <w:numPr>
                <w:ilvl w:val="0"/>
                <w:numId w:val="10"/>
              </w:numPr>
              <w:rPr>
                <w:sz w:val="16"/>
                <w:szCs w:val="16"/>
              </w:rPr>
            </w:pPr>
            <w:r w:rsidRPr="00A52A30">
              <w:rPr>
                <w:sz w:val="16"/>
                <w:szCs w:val="16"/>
              </w:rPr>
              <w:t>Heartbeat of Helena</w:t>
            </w:r>
          </w:p>
          <w:p w14:paraId="712E3A41" w14:textId="75C6D9BB" w:rsidR="00A52A30" w:rsidRPr="00A52A30" w:rsidRDefault="00A52A30" w:rsidP="00A52A30">
            <w:pPr>
              <w:pStyle w:val="ListParagraph"/>
              <w:widowControl w:val="0"/>
              <w:numPr>
                <w:ilvl w:val="0"/>
                <w:numId w:val="10"/>
              </w:numPr>
              <w:rPr>
                <w:sz w:val="16"/>
                <w:szCs w:val="16"/>
              </w:rPr>
            </w:pPr>
            <w:r w:rsidRPr="00A52A30">
              <w:rPr>
                <w:sz w:val="16"/>
                <w:szCs w:val="16"/>
              </w:rPr>
              <w:t>Heart of Helena’s Economic Development</w:t>
            </w:r>
          </w:p>
          <w:p w14:paraId="157DB6A5" w14:textId="3B418158" w:rsidR="00A52A30" w:rsidRPr="00A52A30" w:rsidRDefault="00A52A30" w:rsidP="00A52A30">
            <w:pPr>
              <w:pStyle w:val="ListParagraph"/>
              <w:widowControl w:val="0"/>
              <w:numPr>
                <w:ilvl w:val="0"/>
                <w:numId w:val="10"/>
              </w:numPr>
              <w:rPr>
                <w:sz w:val="16"/>
                <w:szCs w:val="16"/>
              </w:rPr>
            </w:pPr>
            <w:r w:rsidRPr="00A52A30">
              <w:rPr>
                <w:sz w:val="16"/>
                <w:szCs w:val="16"/>
              </w:rPr>
              <w:t>Downtown Helena Momentum Builders</w:t>
            </w:r>
          </w:p>
          <w:p w14:paraId="5E133F22" w14:textId="77777777" w:rsidR="00A52A30" w:rsidRDefault="00A52A30" w:rsidP="00A52A30">
            <w:pPr>
              <w:pStyle w:val="ListParagraph"/>
              <w:widowControl w:val="0"/>
              <w:numPr>
                <w:ilvl w:val="0"/>
                <w:numId w:val="10"/>
              </w:numPr>
              <w:rPr>
                <w:sz w:val="16"/>
                <w:szCs w:val="16"/>
              </w:rPr>
            </w:pPr>
            <w:r w:rsidRPr="00A52A30">
              <w:rPr>
                <w:sz w:val="16"/>
                <w:szCs w:val="16"/>
              </w:rPr>
              <w:t>Advocates for Downtown Helena</w:t>
            </w:r>
          </w:p>
          <w:p w14:paraId="7EA5DF27" w14:textId="2B119F26" w:rsidR="00A52A30" w:rsidRPr="00A52A30" w:rsidRDefault="00A52A30" w:rsidP="00A52A30">
            <w:pPr>
              <w:pStyle w:val="ListParagraph"/>
              <w:widowControl w:val="0"/>
              <w:numPr>
                <w:ilvl w:val="0"/>
                <w:numId w:val="10"/>
              </w:numPr>
              <w:rPr>
                <w:sz w:val="16"/>
                <w:szCs w:val="16"/>
              </w:rPr>
            </w:pPr>
            <w:r w:rsidRPr="00A52A30">
              <w:rPr>
                <w:sz w:val="16"/>
                <w:szCs w:val="16"/>
              </w:rPr>
              <w:t>Uptown Downtown Merchants &amp; Community Association</w:t>
            </w:r>
          </w:p>
        </w:tc>
        <w:tc>
          <w:tcPr>
            <w:tcW w:w="2661" w:type="dxa"/>
            <w:tcBorders>
              <w:top w:val="single" w:sz="4" w:space="0" w:color="auto"/>
              <w:left w:val="single" w:sz="4" w:space="0" w:color="auto"/>
              <w:bottom w:val="single" w:sz="4" w:space="0" w:color="auto"/>
              <w:right w:val="single" w:sz="4" w:space="0" w:color="auto"/>
            </w:tcBorders>
          </w:tcPr>
          <w:p w14:paraId="24DA4D5C" w14:textId="77777777" w:rsidR="00424525" w:rsidRDefault="00A52A30" w:rsidP="000F4F8B">
            <w:pPr>
              <w:rPr>
                <w:color w:val="000000"/>
                <w:sz w:val="20"/>
                <w:szCs w:val="20"/>
              </w:rPr>
            </w:pPr>
            <w:r>
              <w:rPr>
                <w:color w:val="000000"/>
                <w:sz w:val="20"/>
                <w:szCs w:val="20"/>
              </w:rPr>
              <w:t>Action: results from the vote</w:t>
            </w:r>
          </w:p>
          <w:p w14:paraId="4395AA3F" w14:textId="77777777" w:rsidR="00A52A30" w:rsidRDefault="00A52A30" w:rsidP="000F4F8B">
            <w:pPr>
              <w:rPr>
                <w:color w:val="000000"/>
                <w:sz w:val="20"/>
                <w:szCs w:val="20"/>
              </w:rPr>
            </w:pPr>
            <w:r>
              <w:rPr>
                <w:color w:val="000000"/>
                <w:sz w:val="20"/>
                <w:szCs w:val="20"/>
              </w:rPr>
              <w:t>1</w:t>
            </w:r>
            <w:r w:rsidRPr="00A52A30">
              <w:rPr>
                <w:color w:val="000000"/>
                <w:sz w:val="20"/>
                <w:szCs w:val="20"/>
                <w:vertAlign w:val="superscript"/>
              </w:rPr>
              <w:t>st</w:t>
            </w:r>
            <w:r>
              <w:rPr>
                <w:color w:val="000000"/>
                <w:sz w:val="20"/>
                <w:szCs w:val="20"/>
              </w:rPr>
              <w:t xml:space="preserve"> – Heart of Helena (4)</w:t>
            </w:r>
          </w:p>
          <w:p w14:paraId="2C523033" w14:textId="7A985DB1" w:rsidR="00A52A30" w:rsidRDefault="00A52A30" w:rsidP="000F4F8B">
            <w:pPr>
              <w:rPr>
                <w:color w:val="000000"/>
                <w:sz w:val="20"/>
                <w:szCs w:val="20"/>
              </w:rPr>
            </w:pPr>
            <w:r>
              <w:rPr>
                <w:color w:val="000000"/>
                <w:sz w:val="20"/>
                <w:szCs w:val="20"/>
              </w:rPr>
              <w:t>2</w:t>
            </w:r>
            <w:r w:rsidRPr="00A52A30">
              <w:rPr>
                <w:color w:val="000000"/>
                <w:sz w:val="20"/>
                <w:szCs w:val="20"/>
                <w:vertAlign w:val="superscript"/>
              </w:rPr>
              <w:t>nd</w:t>
            </w:r>
            <w:r>
              <w:rPr>
                <w:color w:val="000000"/>
                <w:sz w:val="20"/>
                <w:szCs w:val="20"/>
              </w:rPr>
              <w:t xml:space="preserve"> – Advocates for Downtown Helena (3)</w:t>
            </w:r>
          </w:p>
          <w:p w14:paraId="004EF180" w14:textId="77777777" w:rsidR="00A52A30" w:rsidRDefault="00A52A30" w:rsidP="000F4F8B">
            <w:pPr>
              <w:rPr>
                <w:color w:val="000000"/>
                <w:sz w:val="20"/>
                <w:szCs w:val="20"/>
              </w:rPr>
            </w:pPr>
            <w:r>
              <w:rPr>
                <w:color w:val="000000"/>
                <w:sz w:val="20"/>
                <w:szCs w:val="20"/>
              </w:rPr>
              <w:t>3</w:t>
            </w:r>
            <w:r w:rsidRPr="00A52A30">
              <w:rPr>
                <w:color w:val="000000"/>
                <w:sz w:val="20"/>
                <w:szCs w:val="20"/>
                <w:vertAlign w:val="superscript"/>
              </w:rPr>
              <w:t>rd</w:t>
            </w:r>
            <w:r>
              <w:rPr>
                <w:color w:val="000000"/>
                <w:sz w:val="20"/>
                <w:szCs w:val="20"/>
              </w:rPr>
              <w:t xml:space="preserve"> – Heartbeat of Helena (2)</w:t>
            </w:r>
          </w:p>
          <w:p w14:paraId="3C6EC9D6" w14:textId="08FE66C4" w:rsidR="00A52A30" w:rsidRPr="00600F58" w:rsidRDefault="00A52A30" w:rsidP="000F4F8B">
            <w:pPr>
              <w:rPr>
                <w:color w:val="000000"/>
                <w:sz w:val="20"/>
                <w:szCs w:val="20"/>
              </w:rPr>
            </w:pPr>
            <w:r>
              <w:rPr>
                <w:color w:val="000000"/>
                <w:sz w:val="20"/>
                <w:szCs w:val="20"/>
              </w:rPr>
              <w:t>4</w:t>
            </w:r>
            <w:r w:rsidRPr="00A52A30">
              <w:rPr>
                <w:color w:val="000000"/>
                <w:sz w:val="20"/>
                <w:szCs w:val="20"/>
                <w:vertAlign w:val="superscript"/>
              </w:rPr>
              <w:t>th</w:t>
            </w:r>
            <w:r>
              <w:rPr>
                <w:color w:val="000000"/>
                <w:sz w:val="20"/>
                <w:szCs w:val="20"/>
              </w:rPr>
              <w:t>, 5</w:t>
            </w:r>
            <w:r w:rsidRPr="00A52A30">
              <w:rPr>
                <w:color w:val="000000"/>
                <w:sz w:val="20"/>
                <w:szCs w:val="20"/>
                <w:vertAlign w:val="superscript"/>
              </w:rPr>
              <w:t>th</w:t>
            </w:r>
            <w:r>
              <w:rPr>
                <w:color w:val="000000"/>
                <w:sz w:val="20"/>
                <w:szCs w:val="20"/>
              </w:rPr>
              <w:t>, 6</w:t>
            </w:r>
            <w:r w:rsidRPr="00A52A30">
              <w:rPr>
                <w:color w:val="000000"/>
                <w:sz w:val="20"/>
                <w:szCs w:val="20"/>
                <w:vertAlign w:val="superscript"/>
              </w:rPr>
              <w:t>th</w:t>
            </w:r>
            <w:r>
              <w:rPr>
                <w:color w:val="000000"/>
                <w:sz w:val="20"/>
                <w:szCs w:val="20"/>
              </w:rPr>
              <w:t>, - Hi-BID (1), Heart of Helena’s Economic Development (1), Uptown Merchants &amp; Community Association (1)</w:t>
            </w:r>
          </w:p>
        </w:tc>
      </w:tr>
      <w:tr w:rsidR="004C0FC4" w:rsidRPr="00600F58" w14:paraId="1C45440E"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CAAAA3C" w14:textId="167E3634" w:rsidR="004C0FC4" w:rsidRPr="004C0FC4" w:rsidRDefault="00520C94" w:rsidP="004C0FC4">
            <w:pPr>
              <w:rPr>
                <w:color w:val="000000"/>
                <w:sz w:val="20"/>
                <w:szCs w:val="20"/>
              </w:rPr>
            </w:pPr>
            <w:r>
              <w:rPr>
                <w:color w:val="000000"/>
                <w:sz w:val="20"/>
                <w:szCs w:val="20"/>
              </w:rPr>
              <w:t>Funding for Marlow Market</w:t>
            </w:r>
          </w:p>
        </w:tc>
        <w:tc>
          <w:tcPr>
            <w:tcW w:w="5559" w:type="dxa"/>
            <w:tcBorders>
              <w:top w:val="single" w:sz="4" w:space="0" w:color="auto"/>
              <w:left w:val="single" w:sz="4" w:space="0" w:color="auto"/>
              <w:bottom w:val="single" w:sz="4" w:space="0" w:color="auto"/>
              <w:right w:val="single" w:sz="4" w:space="0" w:color="auto"/>
            </w:tcBorders>
          </w:tcPr>
          <w:p w14:paraId="6A51B582" w14:textId="7B9B6955" w:rsidR="004C0FC4" w:rsidRPr="00600F58" w:rsidRDefault="00520C94" w:rsidP="000F4F8B">
            <w:pPr>
              <w:rPr>
                <w:color w:val="000000"/>
                <w:sz w:val="20"/>
                <w:szCs w:val="20"/>
              </w:rPr>
            </w:pPr>
            <w:r>
              <w:rPr>
                <w:color w:val="000000"/>
                <w:sz w:val="20"/>
                <w:szCs w:val="20"/>
              </w:rPr>
              <w:t xml:space="preserve">Lee suggested an option to fund Marlow Market by creating a </w:t>
            </w:r>
            <w:r w:rsidR="002E24A5">
              <w:rPr>
                <w:color w:val="000000"/>
                <w:sz w:val="20"/>
                <w:szCs w:val="20"/>
              </w:rPr>
              <w:t>c</w:t>
            </w:r>
            <w:r>
              <w:rPr>
                <w:color w:val="000000"/>
                <w:sz w:val="20"/>
                <w:szCs w:val="20"/>
              </w:rPr>
              <w:t>o-</w:t>
            </w:r>
            <w:r w:rsidR="002E24A5">
              <w:rPr>
                <w:color w:val="000000"/>
                <w:sz w:val="20"/>
                <w:szCs w:val="20"/>
              </w:rPr>
              <w:t>o</w:t>
            </w:r>
            <w:r>
              <w:rPr>
                <w:color w:val="000000"/>
                <w:sz w:val="20"/>
                <w:szCs w:val="20"/>
              </w:rPr>
              <w:t xml:space="preserve">p. Lee has requested the DHI and HBID Board members would be the commissioners of the co-op. The idea generated some good response. </w:t>
            </w:r>
          </w:p>
        </w:tc>
        <w:tc>
          <w:tcPr>
            <w:tcW w:w="2661" w:type="dxa"/>
            <w:tcBorders>
              <w:top w:val="single" w:sz="4" w:space="0" w:color="auto"/>
              <w:left w:val="single" w:sz="4" w:space="0" w:color="auto"/>
              <w:bottom w:val="single" w:sz="4" w:space="0" w:color="auto"/>
              <w:right w:val="single" w:sz="4" w:space="0" w:color="auto"/>
            </w:tcBorders>
          </w:tcPr>
          <w:p w14:paraId="5BAD23DA" w14:textId="27F989AA" w:rsidR="004C0FC4" w:rsidRPr="00600F58" w:rsidRDefault="00520C94" w:rsidP="000F4F8B">
            <w:pPr>
              <w:rPr>
                <w:color w:val="000000"/>
                <w:sz w:val="20"/>
                <w:szCs w:val="20"/>
              </w:rPr>
            </w:pPr>
            <w:r>
              <w:rPr>
                <w:color w:val="000000"/>
                <w:sz w:val="20"/>
                <w:szCs w:val="20"/>
              </w:rPr>
              <w:t>Action: Lee will continue the conversation with the HBID board.</w:t>
            </w:r>
          </w:p>
        </w:tc>
      </w:tr>
      <w:tr w:rsidR="00424525" w:rsidRPr="00600F58" w14:paraId="76D5143B"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D4E68DE" w14:textId="7717E343" w:rsidR="00424525" w:rsidRPr="004C0FC4" w:rsidRDefault="00520C94" w:rsidP="004C0FC4">
            <w:pPr>
              <w:rPr>
                <w:color w:val="000000"/>
                <w:sz w:val="20"/>
                <w:szCs w:val="20"/>
              </w:rPr>
            </w:pPr>
            <w:proofErr w:type="spellStart"/>
            <w:r>
              <w:rPr>
                <w:color w:val="000000"/>
                <w:sz w:val="20"/>
                <w:szCs w:val="20"/>
              </w:rPr>
              <w:t>Citysourced</w:t>
            </w:r>
            <w:proofErr w:type="spellEnd"/>
            <w:r>
              <w:rPr>
                <w:color w:val="000000"/>
                <w:sz w:val="20"/>
                <w:szCs w:val="20"/>
              </w:rPr>
              <w:t xml:space="preserve"> app suggestions</w:t>
            </w:r>
          </w:p>
        </w:tc>
        <w:tc>
          <w:tcPr>
            <w:tcW w:w="5559" w:type="dxa"/>
            <w:tcBorders>
              <w:top w:val="single" w:sz="4" w:space="0" w:color="auto"/>
              <w:left w:val="single" w:sz="4" w:space="0" w:color="auto"/>
              <w:bottom w:val="single" w:sz="4" w:space="0" w:color="auto"/>
              <w:right w:val="single" w:sz="4" w:space="0" w:color="auto"/>
            </w:tcBorders>
          </w:tcPr>
          <w:p w14:paraId="741A0E0C" w14:textId="79F22C8E" w:rsidR="00424525" w:rsidRPr="00600F58" w:rsidRDefault="00520C94" w:rsidP="000F4F8B">
            <w:pPr>
              <w:rPr>
                <w:color w:val="000000"/>
                <w:sz w:val="20"/>
                <w:szCs w:val="20"/>
              </w:rPr>
            </w:pPr>
            <w:r>
              <w:rPr>
                <w:color w:val="000000"/>
                <w:sz w:val="20"/>
                <w:szCs w:val="20"/>
              </w:rPr>
              <w:t xml:space="preserve">Micky provided some information on an app the city is currently working on creating which will allow services to be requested through the design of the app. Micky </w:t>
            </w:r>
            <w:r w:rsidR="002E24A5">
              <w:rPr>
                <w:color w:val="000000"/>
                <w:sz w:val="20"/>
                <w:szCs w:val="20"/>
              </w:rPr>
              <w:t>hopes HBID/DHI</w:t>
            </w:r>
            <w:r>
              <w:rPr>
                <w:color w:val="000000"/>
                <w:sz w:val="20"/>
                <w:szCs w:val="20"/>
              </w:rPr>
              <w:t xml:space="preserve"> could benefit from events and receptacle comments</w:t>
            </w:r>
            <w:r w:rsidR="002E24A5">
              <w:rPr>
                <w:color w:val="000000"/>
                <w:sz w:val="20"/>
                <w:szCs w:val="20"/>
              </w:rPr>
              <w:t xml:space="preserve"> options on the app</w:t>
            </w:r>
            <w:r>
              <w:rPr>
                <w:color w:val="000000"/>
                <w:sz w:val="20"/>
                <w:szCs w:val="20"/>
              </w:rPr>
              <w:t>. Micky asked for any other suggestions.</w:t>
            </w:r>
          </w:p>
        </w:tc>
        <w:tc>
          <w:tcPr>
            <w:tcW w:w="2661" w:type="dxa"/>
            <w:tcBorders>
              <w:top w:val="single" w:sz="4" w:space="0" w:color="auto"/>
              <w:left w:val="single" w:sz="4" w:space="0" w:color="auto"/>
              <w:bottom w:val="single" w:sz="4" w:space="0" w:color="auto"/>
              <w:right w:val="single" w:sz="4" w:space="0" w:color="auto"/>
            </w:tcBorders>
          </w:tcPr>
          <w:p w14:paraId="2699D6E0" w14:textId="77777777" w:rsidR="00424525" w:rsidRPr="00600F58" w:rsidRDefault="00424525" w:rsidP="000F4F8B">
            <w:pPr>
              <w:rPr>
                <w:color w:val="000000"/>
                <w:sz w:val="20"/>
                <w:szCs w:val="20"/>
              </w:rPr>
            </w:pPr>
          </w:p>
        </w:tc>
      </w:tr>
      <w:tr w:rsidR="00424525" w:rsidRPr="00600F58" w14:paraId="6EF15A0F"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77618DD" w14:textId="046755F4" w:rsidR="00424525" w:rsidRPr="004C0FC4" w:rsidRDefault="00520C94" w:rsidP="004C0FC4">
            <w:pPr>
              <w:rPr>
                <w:color w:val="000000"/>
                <w:sz w:val="20"/>
                <w:szCs w:val="20"/>
              </w:rPr>
            </w:pPr>
            <w:r>
              <w:rPr>
                <w:color w:val="000000"/>
                <w:sz w:val="20"/>
                <w:szCs w:val="20"/>
              </w:rPr>
              <w:t>Façade improvement committee members</w:t>
            </w:r>
          </w:p>
        </w:tc>
        <w:tc>
          <w:tcPr>
            <w:tcW w:w="5559" w:type="dxa"/>
            <w:tcBorders>
              <w:top w:val="single" w:sz="4" w:space="0" w:color="auto"/>
              <w:left w:val="single" w:sz="4" w:space="0" w:color="auto"/>
              <w:bottom w:val="single" w:sz="4" w:space="0" w:color="auto"/>
              <w:right w:val="single" w:sz="4" w:space="0" w:color="auto"/>
            </w:tcBorders>
          </w:tcPr>
          <w:p w14:paraId="38A4B2D3" w14:textId="4FBAC528" w:rsidR="00424525" w:rsidRPr="00600F58" w:rsidRDefault="00520C94" w:rsidP="000F4F8B">
            <w:pPr>
              <w:rPr>
                <w:color w:val="000000"/>
                <w:sz w:val="20"/>
                <w:szCs w:val="20"/>
              </w:rPr>
            </w:pPr>
            <w:r>
              <w:rPr>
                <w:color w:val="000000"/>
                <w:sz w:val="20"/>
                <w:szCs w:val="20"/>
              </w:rPr>
              <w:t>Micky indicated the façade grant application closes on Friday. She hopes to have the committee meet on April 22 or April 23 to select the recipients. Micky has asked Pam Attardo to sit on the committee and wants one DHI and one HBID board member</w:t>
            </w:r>
            <w:r w:rsidR="00FC3A23">
              <w:rPr>
                <w:color w:val="000000"/>
                <w:sz w:val="20"/>
                <w:szCs w:val="20"/>
              </w:rPr>
              <w:t xml:space="preserve"> to also serve</w:t>
            </w:r>
            <w:r>
              <w:rPr>
                <w:color w:val="000000"/>
                <w:sz w:val="20"/>
                <w:szCs w:val="20"/>
              </w:rPr>
              <w:t xml:space="preserve">. She will look for two other </w:t>
            </w:r>
            <w:r w:rsidR="00FC3A23">
              <w:rPr>
                <w:color w:val="000000"/>
                <w:sz w:val="20"/>
                <w:szCs w:val="20"/>
              </w:rPr>
              <w:t xml:space="preserve">community at large </w:t>
            </w:r>
            <w:r>
              <w:rPr>
                <w:color w:val="000000"/>
                <w:sz w:val="20"/>
                <w:szCs w:val="20"/>
              </w:rPr>
              <w:t xml:space="preserve">committee members. </w:t>
            </w:r>
          </w:p>
        </w:tc>
        <w:tc>
          <w:tcPr>
            <w:tcW w:w="2661" w:type="dxa"/>
            <w:tcBorders>
              <w:top w:val="single" w:sz="4" w:space="0" w:color="auto"/>
              <w:left w:val="single" w:sz="4" w:space="0" w:color="auto"/>
              <w:bottom w:val="single" w:sz="4" w:space="0" w:color="auto"/>
              <w:right w:val="single" w:sz="4" w:space="0" w:color="auto"/>
            </w:tcBorders>
          </w:tcPr>
          <w:p w14:paraId="216D08A5" w14:textId="5CAE4053" w:rsidR="00424525" w:rsidRPr="00600F58" w:rsidRDefault="00520C94" w:rsidP="000F4F8B">
            <w:pPr>
              <w:rPr>
                <w:color w:val="000000"/>
                <w:sz w:val="20"/>
                <w:szCs w:val="20"/>
              </w:rPr>
            </w:pPr>
            <w:r>
              <w:rPr>
                <w:color w:val="000000"/>
                <w:sz w:val="20"/>
                <w:szCs w:val="20"/>
              </w:rPr>
              <w:t>Action: John and Kiki volunteered to sit on the committee.</w:t>
            </w:r>
          </w:p>
        </w:tc>
      </w:tr>
      <w:tr w:rsidR="00520C94" w:rsidRPr="00600F58" w14:paraId="2A7F380B"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0277E966" w14:textId="299F4427" w:rsidR="00520C94" w:rsidRPr="004C0FC4" w:rsidRDefault="00520C94" w:rsidP="004C0FC4">
            <w:pPr>
              <w:rPr>
                <w:color w:val="000000"/>
                <w:sz w:val="20"/>
                <w:szCs w:val="20"/>
              </w:rPr>
            </w:pPr>
            <w:r>
              <w:rPr>
                <w:color w:val="000000"/>
                <w:sz w:val="20"/>
                <w:szCs w:val="20"/>
              </w:rPr>
              <w:lastRenderedPageBreak/>
              <w:t>Staff/summer update</w:t>
            </w:r>
          </w:p>
        </w:tc>
        <w:tc>
          <w:tcPr>
            <w:tcW w:w="5559" w:type="dxa"/>
            <w:tcBorders>
              <w:top w:val="single" w:sz="4" w:space="0" w:color="auto"/>
              <w:left w:val="single" w:sz="4" w:space="0" w:color="auto"/>
              <w:bottom w:val="single" w:sz="4" w:space="0" w:color="auto"/>
              <w:right w:val="single" w:sz="4" w:space="0" w:color="auto"/>
            </w:tcBorders>
          </w:tcPr>
          <w:p w14:paraId="4D41B1B7" w14:textId="05E35112" w:rsidR="00520C94" w:rsidRPr="00600F58" w:rsidRDefault="00520C94" w:rsidP="000F4F8B">
            <w:pPr>
              <w:rPr>
                <w:color w:val="000000"/>
                <w:sz w:val="20"/>
                <w:szCs w:val="20"/>
              </w:rPr>
            </w:pPr>
            <w:r>
              <w:rPr>
                <w:color w:val="000000"/>
                <w:sz w:val="20"/>
                <w:szCs w:val="20"/>
              </w:rPr>
              <w:t>Micky has interviewed several folks for the maintenance assistance position, Alive at Five, and Downtown Ambassador Intern. All positions are paid.</w:t>
            </w:r>
          </w:p>
        </w:tc>
        <w:tc>
          <w:tcPr>
            <w:tcW w:w="2661" w:type="dxa"/>
            <w:tcBorders>
              <w:top w:val="single" w:sz="4" w:space="0" w:color="auto"/>
              <w:left w:val="single" w:sz="4" w:space="0" w:color="auto"/>
              <w:bottom w:val="single" w:sz="4" w:space="0" w:color="auto"/>
              <w:right w:val="single" w:sz="4" w:space="0" w:color="auto"/>
            </w:tcBorders>
          </w:tcPr>
          <w:p w14:paraId="6C4B9425" w14:textId="77777777" w:rsidR="00520C94" w:rsidRPr="00600F58" w:rsidRDefault="00520C94" w:rsidP="000F4F8B">
            <w:pPr>
              <w:rPr>
                <w:color w:val="000000"/>
                <w:sz w:val="20"/>
                <w:szCs w:val="20"/>
              </w:rPr>
            </w:pPr>
          </w:p>
        </w:tc>
      </w:tr>
      <w:tr w:rsidR="00520C94" w:rsidRPr="00600F58" w14:paraId="228C75EA"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D95C759" w14:textId="6B86B27B" w:rsidR="00520C94" w:rsidRPr="004C0FC4" w:rsidRDefault="00520C94" w:rsidP="004C0FC4">
            <w:pPr>
              <w:rPr>
                <w:color w:val="000000"/>
                <w:sz w:val="20"/>
                <w:szCs w:val="20"/>
              </w:rPr>
            </w:pPr>
            <w:r>
              <w:rPr>
                <w:color w:val="000000"/>
                <w:sz w:val="20"/>
                <w:szCs w:val="20"/>
              </w:rPr>
              <w:t>Calendar Update</w:t>
            </w:r>
          </w:p>
        </w:tc>
        <w:tc>
          <w:tcPr>
            <w:tcW w:w="5559" w:type="dxa"/>
            <w:tcBorders>
              <w:top w:val="single" w:sz="4" w:space="0" w:color="auto"/>
              <w:left w:val="single" w:sz="4" w:space="0" w:color="auto"/>
              <w:bottom w:val="single" w:sz="4" w:space="0" w:color="auto"/>
              <w:right w:val="single" w:sz="4" w:space="0" w:color="auto"/>
            </w:tcBorders>
          </w:tcPr>
          <w:p w14:paraId="260D9ADE" w14:textId="64EB9195" w:rsidR="00520C94" w:rsidRPr="00600F58" w:rsidRDefault="00520C94" w:rsidP="000F4F8B">
            <w:pPr>
              <w:rPr>
                <w:color w:val="000000"/>
                <w:sz w:val="20"/>
                <w:szCs w:val="20"/>
              </w:rPr>
            </w:pPr>
            <w:r>
              <w:rPr>
                <w:color w:val="000000"/>
                <w:sz w:val="20"/>
                <w:szCs w:val="20"/>
              </w:rPr>
              <w:t xml:space="preserve">Micky handed out the Calendar Poster for everyone to help advertise for photos. Micky indicated she has had an initial meeting with Valley Bank about partnering on the project. Lee worked with Micky to update the official rules of the contest. </w:t>
            </w:r>
            <w:r w:rsidR="00FC3A23">
              <w:rPr>
                <w:color w:val="000000"/>
                <w:sz w:val="20"/>
                <w:szCs w:val="20"/>
              </w:rPr>
              <w:t xml:space="preserve">Micky also indicated that if we partner with Valley </w:t>
            </w:r>
            <w:proofErr w:type="gramStart"/>
            <w:r w:rsidR="00FC3A23">
              <w:rPr>
                <w:color w:val="000000"/>
                <w:sz w:val="20"/>
                <w:szCs w:val="20"/>
              </w:rPr>
              <w:t>Bank</w:t>
            </w:r>
            <w:proofErr w:type="gramEnd"/>
            <w:r w:rsidR="00FC3A23">
              <w:rPr>
                <w:color w:val="000000"/>
                <w:sz w:val="20"/>
                <w:szCs w:val="20"/>
              </w:rPr>
              <w:t xml:space="preserve"> we may need to find a different print location.</w:t>
            </w:r>
          </w:p>
        </w:tc>
        <w:tc>
          <w:tcPr>
            <w:tcW w:w="2661" w:type="dxa"/>
            <w:tcBorders>
              <w:top w:val="single" w:sz="4" w:space="0" w:color="auto"/>
              <w:left w:val="single" w:sz="4" w:space="0" w:color="auto"/>
              <w:bottom w:val="single" w:sz="4" w:space="0" w:color="auto"/>
              <w:right w:val="single" w:sz="4" w:space="0" w:color="auto"/>
            </w:tcBorders>
          </w:tcPr>
          <w:p w14:paraId="72FB0219" w14:textId="389245C9" w:rsidR="00520C94" w:rsidRPr="00600F58" w:rsidRDefault="00520C94" w:rsidP="000F4F8B">
            <w:pPr>
              <w:rPr>
                <w:color w:val="000000"/>
                <w:sz w:val="20"/>
                <w:szCs w:val="20"/>
              </w:rPr>
            </w:pPr>
            <w:r>
              <w:rPr>
                <w:color w:val="000000"/>
                <w:sz w:val="20"/>
                <w:szCs w:val="20"/>
              </w:rPr>
              <w:t>Action: Micky/staff will get the poster posted on our social media/website along with the official rules.</w:t>
            </w:r>
          </w:p>
        </w:tc>
      </w:tr>
      <w:tr w:rsidR="00520C94" w:rsidRPr="00600F58" w14:paraId="7DACFDA5"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668F5C33" w14:textId="2BFF33A7" w:rsidR="00520C94" w:rsidRPr="004C0FC4" w:rsidRDefault="00520C94" w:rsidP="004C0FC4">
            <w:pPr>
              <w:rPr>
                <w:color w:val="000000"/>
                <w:sz w:val="20"/>
                <w:szCs w:val="20"/>
              </w:rPr>
            </w:pPr>
            <w:r>
              <w:rPr>
                <w:color w:val="000000"/>
                <w:sz w:val="20"/>
                <w:szCs w:val="20"/>
              </w:rPr>
              <w:t>Pilot Project</w:t>
            </w:r>
          </w:p>
        </w:tc>
        <w:tc>
          <w:tcPr>
            <w:tcW w:w="5559" w:type="dxa"/>
            <w:tcBorders>
              <w:top w:val="single" w:sz="4" w:space="0" w:color="auto"/>
              <w:left w:val="single" w:sz="4" w:space="0" w:color="auto"/>
              <w:bottom w:val="single" w:sz="4" w:space="0" w:color="auto"/>
              <w:right w:val="single" w:sz="4" w:space="0" w:color="auto"/>
            </w:tcBorders>
          </w:tcPr>
          <w:p w14:paraId="6B6942E6" w14:textId="3554E5BB" w:rsidR="00520C94" w:rsidRDefault="00FC3A23" w:rsidP="000F4F8B">
            <w:pPr>
              <w:rPr>
                <w:color w:val="000000"/>
                <w:sz w:val="20"/>
                <w:szCs w:val="20"/>
              </w:rPr>
            </w:pPr>
            <w:r>
              <w:rPr>
                <w:color w:val="000000"/>
                <w:sz w:val="20"/>
                <w:szCs w:val="20"/>
              </w:rPr>
              <w:t>Micky handed out the HBID ten-year report and indicated that all property owners would be receiving that report, cover letter written by Lee, and the petitions for the renewal</w:t>
            </w:r>
            <w:r w:rsidR="002E24A5">
              <w:rPr>
                <w:color w:val="000000"/>
                <w:sz w:val="20"/>
                <w:szCs w:val="20"/>
              </w:rPr>
              <w:t xml:space="preserve"> in the coming weeks.</w:t>
            </w:r>
            <w:r>
              <w:rPr>
                <w:color w:val="000000"/>
                <w:sz w:val="20"/>
                <w:szCs w:val="20"/>
              </w:rPr>
              <w:t xml:space="preserve"> </w:t>
            </w:r>
          </w:p>
          <w:p w14:paraId="4CADFC79" w14:textId="77777777" w:rsidR="00FC3A23" w:rsidRDefault="00FC3A23" w:rsidP="000F4F8B">
            <w:pPr>
              <w:rPr>
                <w:color w:val="000000"/>
                <w:sz w:val="20"/>
                <w:szCs w:val="20"/>
              </w:rPr>
            </w:pPr>
          </w:p>
          <w:p w14:paraId="24D0EDD1" w14:textId="6E1BF889" w:rsidR="00FC3A23" w:rsidRPr="00600F58" w:rsidRDefault="00FC3A23" w:rsidP="000F4F8B">
            <w:pPr>
              <w:rPr>
                <w:color w:val="000000"/>
                <w:sz w:val="20"/>
                <w:szCs w:val="20"/>
              </w:rPr>
            </w:pPr>
            <w:r>
              <w:rPr>
                <w:color w:val="000000"/>
                <w:sz w:val="20"/>
                <w:szCs w:val="20"/>
              </w:rPr>
              <w:t>Lee updated the Boards on the two-year pilot project pro</w:t>
            </w:r>
            <w:r w:rsidR="002E24A5">
              <w:rPr>
                <w:color w:val="000000"/>
                <w:sz w:val="20"/>
                <w:szCs w:val="20"/>
              </w:rPr>
              <w:t>po</w:t>
            </w:r>
            <w:r>
              <w:rPr>
                <w:color w:val="000000"/>
                <w:sz w:val="20"/>
                <w:szCs w:val="20"/>
              </w:rPr>
              <w:t>sed by the City. Further discussion on implementation will happen at the HBID work session at 4:00 this afternoon.</w:t>
            </w:r>
            <w:bookmarkStart w:id="0" w:name="_GoBack"/>
            <w:bookmarkEnd w:id="0"/>
          </w:p>
        </w:tc>
        <w:tc>
          <w:tcPr>
            <w:tcW w:w="2661" w:type="dxa"/>
            <w:tcBorders>
              <w:top w:val="single" w:sz="4" w:space="0" w:color="auto"/>
              <w:left w:val="single" w:sz="4" w:space="0" w:color="auto"/>
              <w:bottom w:val="single" w:sz="4" w:space="0" w:color="auto"/>
              <w:right w:val="single" w:sz="4" w:space="0" w:color="auto"/>
            </w:tcBorders>
          </w:tcPr>
          <w:p w14:paraId="7E4023DE" w14:textId="77777777" w:rsidR="00520C94" w:rsidRPr="00600F58" w:rsidRDefault="00520C94" w:rsidP="000F4F8B">
            <w:pPr>
              <w:rPr>
                <w:color w:val="000000"/>
                <w:sz w:val="20"/>
                <w:szCs w:val="20"/>
              </w:rPr>
            </w:pPr>
          </w:p>
        </w:tc>
      </w:tr>
      <w:tr w:rsidR="00520C94" w:rsidRPr="00600F58" w14:paraId="7EAB154B"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2D4D33E8" w14:textId="77DEFD2A" w:rsidR="00520C94" w:rsidRDefault="00520C94" w:rsidP="004C0FC4">
            <w:pPr>
              <w:rPr>
                <w:color w:val="000000"/>
                <w:sz w:val="20"/>
                <w:szCs w:val="20"/>
              </w:rPr>
            </w:pPr>
            <w:r>
              <w:rPr>
                <w:color w:val="000000"/>
                <w:sz w:val="20"/>
                <w:szCs w:val="20"/>
              </w:rPr>
              <w:t>News and Accountments</w:t>
            </w:r>
          </w:p>
        </w:tc>
        <w:tc>
          <w:tcPr>
            <w:tcW w:w="5559" w:type="dxa"/>
            <w:tcBorders>
              <w:top w:val="single" w:sz="4" w:space="0" w:color="auto"/>
              <w:left w:val="single" w:sz="4" w:space="0" w:color="auto"/>
              <w:bottom w:val="single" w:sz="4" w:space="0" w:color="auto"/>
              <w:right w:val="single" w:sz="4" w:space="0" w:color="auto"/>
            </w:tcBorders>
          </w:tcPr>
          <w:p w14:paraId="05CD0C66" w14:textId="2CDC1B87" w:rsidR="00520C94" w:rsidRPr="00600F58" w:rsidRDefault="00FC3A23" w:rsidP="000F4F8B">
            <w:pPr>
              <w:rPr>
                <w:color w:val="000000"/>
                <w:sz w:val="20"/>
                <w:szCs w:val="20"/>
              </w:rPr>
            </w:pPr>
            <w:r>
              <w:rPr>
                <w:color w:val="000000"/>
                <w:sz w:val="20"/>
                <w:szCs w:val="20"/>
              </w:rPr>
              <w:t>Micky informed the group that next week’s general membership meeting will begin with City Manager, Ana Cortez, coming to meet/greet with folks followed by a presentation from Toby DeWolf and Kev Hamm regarding their upcoming summer events.</w:t>
            </w:r>
          </w:p>
        </w:tc>
        <w:tc>
          <w:tcPr>
            <w:tcW w:w="2661" w:type="dxa"/>
            <w:tcBorders>
              <w:top w:val="single" w:sz="4" w:space="0" w:color="auto"/>
              <w:left w:val="single" w:sz="4" w:space="0" w:color="auto"/>
              <w:bottom w:val="single" w:sz="4" w:space="0" w:color="auto"/>
              <w:right w:val="single" w:sz="4" w:space="0" w:color="auto"/>
            </w:tcBorders>
          </w:tcPr>
          <w:p w14:paraId="2661529D" w14:textId="77777777" w:rsidR="00520C94" w:rsidRPr="00600F58" w:rsidRDefault="00520C94" w:rsidP="000F4F8B">
            <w:pPr>
              <w:rPr>
                <w:color w:val="000000"/>
                <w:sz w:val="20"/>
                <w:szCs w:val="20"/>
              </w:rPr>
            </w:pPr>
          </w:p>
        </w:tc>
      </w:tr>
      <w:tr w:rsidR="004C0FC4" w:rsidRPr="00600F58" w14:paraId="3B671C54"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2850891B" w14:textId="77777777" w:rsidR="004C0FC4" w:rsidRPr="00600F58" w:rsidRDefault="004C0FC4" w:rsidP="000F4F8B">
            <w:pPr>
              <w:rPr>
                <w:color w:val="000000"/>
                <w:sz w:val="20"/>
                <w:szCs w:val="20"/>
              </w:rPr>
            </w:pPr>
            <w:r>
              <w:rPr>
                <w:color w:val="000000"/>
                <w:sz w:val="20"/>
                <w:szCs w:val="20"/>
              </w:rPr>
              <w:t>Next Meeting</w:t>
            </w:r>
          </w:p>
        </w:tc>
        <w:tc>
          <w:tcPr>
            <w:tcW w:w="5559" w:type="dxa"/>
            <w:tcBorders>
              <w:top w:val="single" w:sz="4" w:space="0" w:color="auto"/>
              <w:left w:val="single" w:sz="4" w:space="0" w:color="auto"/>
              <w:bottom w:val="single" w:sz="4" w:space="0" w:color="auto"/>
              <w:right w:val="single" w:sz="4" w:space="0" w:color="auto"/>
            </w:tcBorders>
          </w:tcPr>
          <w:p w14:paraId="34A8973E" w14:textId="50C7EAF1" w:rsidR="004C0FC4" w:rsidRDefault="00FC3A23" w:rsidP="000F4F8B">
            <w:pPr>
              <w:rPr>
                <w:color w:val="000000"/>
                <w:sz w:val="20"/>
                <w:szCs w:val="20"/>
              </w:rPr>
            </w:pPr>
            <w:r>
              <w:rPr>
                <w:color w:val="000000"/>
                <w:sz w:val="20"/>
                <w:szCs w:val="20"/>
              </w:rPr>
              <w:t>October 8</w:t>
            </w:r>
            <w:r w:rsidRPr="00FC3A23">
              <w:rPr>
                <w:color w:val="000000"/>
                <w:sz w:val="20"/>
                <w:szCs w:val="20"/>
                <w:vertAlign w:val="superscript"/>
              </w:rPr>
              <w:t>th</w:t>
            </w:r>
            <w:r>
              <w:rPr>
                <w:color w:val="000000"/>
                <w:sz w:val="20"/>
                <w:szCs w:val="20"/>
              </w:rPr>
              <w:t>, 2019 – 4:00-5:00 p.m. Chamber</w:t>
            </w:r>
          </w:p>
          <w:p w14:paraId="42BEF579" w14:textId="77777777" w:rsidR="004C0FC4" w:rsidRPr="00600F58" w:rsidRDefault="004C0FC4" w:rsidP="000F4F8B">
            <w:pPr>
              <w:rPr>
                <w:color w:val="000000"/>
                <w:sz w:val="20"/>
                <w:szCs w:val="20"/>
              </w:rPr>
            </w:pPr>
          </w:p>
        </w:tc>
        <w:tc>
          <w:tcPr>
            <w:tcW w:w="2661" w:type="dxa"/>
            <w:tcBorders>
              <w:top w:val="single" w:sz="4" w:space="0" w:color="auto"/>
              <w:left w:val="single" w:sz="4" w:space="0" w:color="auto"/>
              <w:bottom w:val="single" w:sz="4" w:space="0" w:color="auto"/>
              <w:right w:val="single" w:sz="4" w:space="0" w:color="auto"/>
            </w:tcBorders>
          </w:tcPr>
          <w:p w14:paraId="32DBF587" w14:textId="77777777" w:rsidR="004C0FC4" w:rsidRPr="00600F58" w:rsidRDefault="004C0FC4" w:rsidP="000F4F8B">
            <w:pPr>
              <w:rPr>
                <w:color w:val="000000"/>
                <w:sz w:val="20"/>
                <w:szCs w:val="20"/>
              </w:rPr>
            </w:pPr>
          </w:p>
        </w:tc>
      </w:tr>
      <w:tr w:rsidR="004C0FC4" w:rsidRPr="00600F58" w14:paraId="309653D0" w14:textId="77777777" w:rsidTr="004C0FC4">
        <w:trPr>
          <w:trHeight w:val="296"/>
        </w:trPr>
        <w:tc>
          <w:tcPr>
            <w:tcW w:w="2670" w:type="dxa"/>
            <w:tcBorders>
              <w:top w:val="single" w:sz="4" w:space="0" w:color="auto"/>
              <w:left w:val="single" w:sz="4" w:space="0" w:color="auto"/>
              <w:bottom w:val="single" w:sz="4" w:space="0" w:color="auto"/>
              <w:right w:val="single" w:sz="4" w:space="0" w:color="auto"/>
            </w:tcBorders>
          </w:tcPr>
          <w:p w14:paraId="7DB685A6" w14:textId="77777777" w:rsidR="004C0FC4" w:rsidRPr="00600F58" w:rsidRDefault="004C0FC4" w:rsidP="000F4F8B">
            <w:pPr>
              <w:rPr>
                <w:color w:val="000000"/>
                <w:sz w:val="20"/>
                <w:szCs w:val="20"/>
              </w:rPr>
            </w:pPr>
            <w:r>
              <w:rPr>
                <w:color w:val="000000"/>
                <w:sz w:val="20"/>
                <w:szCs w:val="20"/>
              </w:rPr>
              <w:t>Adjourn</w:t>
            </w:r>
          </w:p>
        </w:tc>
        <w:tc>
          <w:tcPr>
            <w:tcW w:w="5559" w:type="dxa"/>
            <w:tcBorders>
              <w:top w:val="single" w:sz="4" w:space="0" w:color="auto"/>
              <w:left w:val="single" w:sz="4" w:space="0" w:color="auto"/>
              <w:bottom w:val="single" w:sz="4" w:space="0" w:color="auto"/>
              <w:right w:val="single" w:sz="4" w:space="0" w:color="auto"/>
            </w:tcBorders>
          </w:tcPr>
          <w:p w14:paraId="5E3227EA" w14:textId="2C5AB8B4" w:rsidR="004C0FC4" w:rsidRPr="00600F58" w:rsidRDefault="00FC3A23" w:rsidP="000F4F8B">
            <w:pPr>
              <w:rPr>
                <w:color w:val="000000"/>
                <w:sz w:val="20"/>
                <w:szCs w:val="20"/>
              </w:rPr>
            </w:pPr>
            <w:r>
              <w:rPr>
                <w:color w:val="000000"/>
                <w:sz w:val="20"/>
                <w:szCs w:val="20"/>
              </w:rPr>
              <w:t>Meeting adjourned at 9:38 a.m.</w:t>
            </w:r>
          </w:p>
        </w:tc>
        <w:tc>
          <w:tcPr>
            <w:tcW w:w="2661" w:type="dxa"/>
            <w:tcBorders>
              <w:top w:val="single" w:sz="4" w:space="0" w:color="auto"/>
              <w:left w:val="single" w:sz="4" w:space="0" w:color="auto"/>
              <w:bottom w:val="single" w:sz="4" w:space="0" w:color="auto"/>
              <w:right w:val="single" w:sz="4" w:space="0" w:color="auto"/>
            </w:tcBorders>
          </w:tcPr>
          <w:p w14:paraId="45322A87" w14:textId="7B5BBD67" w:rsidR="004C0FC4" w:rsidRPr="00600F58" w:rsidRDefault="00FC3A23" w:rsidP="000F4F8B">
            <w:pPr>
              <w:rPr>
                <w:color w:val="000000"/>
                <w:sz w:val="20"/>
                <w:szCs w:val="20"/>
              </w:rPr>
            </w:pPr>
            <w:r>
              <w:rPr>
                <w:color w:val="000000"/>
                <w:sz w:val="20"/>
                <w:szCs w:val="20"/>
              </w:rPr>
              <w:t xml:space="preserve">Motion to adjourn the meeting was made by Rex. Seconded by Steve. </w:t>
            </w:r>
          </w:p>
        </w:tc>
      </w:tr>
      <w:tr w:rsidR="004C0FC4" w:rsidRPr="00600F58" w14:paraId="0D5AA8CE" w14:textId="77777777" w:rsidTr="004C0FC4">
        <w:trPr>
          <w:trHeight w:val="296"/>
        </w:trPr>
        <w:tc>
          <w:tcPr>
            <w:tcW w:w="10890" w:type="dxa"/>
            <w:gridSpan w:val="3"/>
            <w:tcBorders>
              <w:top w:val="single" w:sz="4" w:space="0" w:color="auto"/>
              <w:left w:val="single" w:sz="4" w:space="0" w:color="auto"/>
              <w:bottom w:val="single" w:sz="4" w:space="0" w:color="auto"/>
              <w:right w:val="single" w:sz="4" w:space="0" w:color="auto"/>
            </w:tcBorders>
          </w:tcPr>
          <w:p w14:paraId="121A1314" w14:textId="77777777" w:rsidR="004C0FC4" w:rsidRPr="00600F58" w:rsidRDefault="004C0FC4" w:rsidP="000F4F8B">
            <w:pPr>
              <w:rPr>
                <w:color w:val="000000"/>
                <w:sz w:val="20"/>
                <w:szCs w:val="20"/>
              </w:rPr>
            </w:pPr>
            <w:r>
              <w:rPr>
                <w:color w:val="000000"/>
                <w:sz w:val="20"/>
                <w:szCs w:val="20"/>
              </w:rPr>
              <w:t>Respectfully</w:t>
            </w:r>
            <w:r w:rsidRPr="00600F58">
              <w:rPr>
                <w:color w:val="000000"/>
                <w:sz w:val="20"/>
                <w:szCs w:val="20"/>
              </w:rPr>
              <w:t xml:space="preserve"> submitted: Micky Zurcher</w:t>
            </w:r>
          </w:p>
        </w:tc>
      </w:tr>
    </w:tbl>
    <w:p w14:paraId="6A0AA5B3" w14:textId="77777777" w:rsidR="004C0FC4" w:rsidRDefault="004C0FC4" w:rsidP="00FF7DE9">
      <w:pPr>
        <w:pStyle w:val="NoSpacing"/>
        <w:jc w:val="center"/>
        <w:rPr>
          <w:b/>
        </w:rPr>
      </w:pPr>
    </w:p>
    <w:sectPr w:rsidR="004C0FC4" w:rsidSect="004C0F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5D230" w14:textId="77777777" w:rsidR="00045BC3" w:rsidRDefault="00045BC3" w:rsidP="007C047D">
      <w:pPr>
        <w:spacing w:after="0" w:line="240" w:lineRule="auto"/>
      </w:pPr>
      <w:r>
        <w:separator/>
      </w:r>
    </w:p>
  </w:endnote>
  <w:endnote w:type="continuationSeparator" w:id="0">
    <w:p w14:paraId="3365A536" w14:textId="77777777" w:rsidR="00045BC3" w:rsidRDefault="00045BC3" w:rsidP="007C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1400" w14:textId="77777777" w:rsidR="00D342EF" w:rsidRDefault="00D34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1227" w14:textId="77777777" w:rsidR="007C047D" w:rsidRPr="007C047D" w:rsidRDefault="007C047D" w:rsidP="007C047D">
    <w:pPr>
      <w:pStyle w:val="Footer"/>
      <w:rPr>
        <w:rFonts w:cstheme="minorBidi"/>
        <w:sz w:val="16"/>
        <w:szCs w:val="16"/>
      </w:rPr>
    </w:pPr>
    <w:r w:rsidRPr="007C047D">
      <w:rPr>
        <w:rFonts w:cstheme="minorBidi"/>
        <w:b/>
        <w:sz w:val="16"/>
        <w:szCs w:val="16"/>
      </w:rPr>
      <w:t>ADA Notice</w:t>
    </w:r>
    <w:r w:rsidRPr="007C047D">
      <w:rPr>
        <w:rFonts w:cstheme="minorBidi"/>
        <w:sz w:val="16"/>
        <w:szCs w:val="16"/>
      </w:rPr>
      <w:t xml:space="preserve"> – Helena Business Improvement District is committed to providing access to persons with disabilities for its meetings, in compliance with Title II of the Americans with Disabilities Act and the Montana Human Rights Act. HBID will not exclude persons with disabilities from participation at its meetings or otherwise deny them HBID’s services, programs, or activities. </w:t>
    </w:r>
  </w:p>
  <w:p w14:paraId="39F80742" w14:textId="77777777" w:rsidR="007C047D" w:rsidRPr="007C047D" w:rsidRDefault="007C047D" w:rsidP="007C047D">
    <w:pPr>
      <w:tabs>
        <w:tab w:val="center" w:pos="4680"/>
        <w:tab w:val="right" w:pos="9360"/>
      </w:tabs>
      <w:spacing w:after="0" w:line="240" w:lineRule="auto"/>
      <w:rPr>
        <w:rFonts w:cstheme="minorBidi"/>
        <w:sz w:val="16"/>
        <w:szCs w:val="16"/>
      </w:rPr>
    </w:pPr>
  </w:p>
  <w:p w14:paraId="7B3B4571" w14:textId="77777777" w:rsidR="007C047D" w:rsidRPr="007C047D" w:rsidRDefault="007C047D" w:rsidP="007C047D">
    <w:pPr>
      <w:tabs>
        <w:tab w:val="center" w:pos="4680"/>
        <w:tab w:val="right" w:pos="9360"/>
      </w:tabs>
      <w:spacing w:after="0" w:line="240" w:lineRule="auto"/>
      <w:rPr>
        <w:rFonts w:cstheme="minorBidi"/>
        <w:sz w:val="16"/>
        <w:szCs w:val="16"/>
      </w:rPr>
    </w:pPr>
    <w:r w:rsidRPr="007C047D">
      <w:rPr>
        <w:rFonts w:cstheme="minorBidi"/>
        <w:sz w:val="16"/>
        <w:szCs w:val="16"/>
      </w:rPr>
      <w:t xml:space="preserve">Persons with disabilities requiring accommodations to participate in the HBID meetings, services, programs, or activities should contact the HBID office as soon as possible to allow sufficient time to arrange for the requested accommodation at the following: 406-447-1535 or </w:t>
    </w:r>
    <w:hyperlink r:id="rId1" w:history="1">
      <w:r w:rsidRPr="007C047D">
        <w:rPr>
          <w:rFonts w:cstheme="minorBidi"/>
          <w:color w:val="0563C1" w:themeColor="hyperlink"/>
          <w:sz w:val="16"/>
          <w:szCs w:val="16"/>
          <w:u w:val="single"/>
        </w:rPr>
        <w:t>info@helenabid.com</w:t>
      </w:r>
    </w:hyperlink>
    <w:r w:rsidRPr="007C047D">
      <w:rPr>
        <w:rFonts w:cstheme="minorBidi"/>
        <w:sz w:val="16"/>
        <w:szCs w:val="16"/>
      </w:rPr>
      <w:t xml:space="preserve">. </w:t>
    </w:r>
  </w:p>
  <w:p w14:paraId="2BE3F16B" w14:textId="77777777" w:rsidR="007C047D" w:rsidRDefault="007C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67E8" w14:textId="77777777" w:rsidR="00D342EF" w:rsidRDefault="00D3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4ADA" w14:textId="77777777" w:rsidR="00045BC3" w:rsidRDefault="00045BC3" w:rsidP="007C047D">
      <w:pPr>
        <w:spacing w:after="0" w:line="240" w:lineRule="auto"/>
      </w:pPr>
      <w:r>
        <w:separator/>
      </w:r>
    </w:p>
  </w:footnote>
  <w:footnote w:type="continuationSeparator" w:id="0">
    <w:p w14:paraId="5BBC3248" w14:textId="77777777" w:rsidR="00045BC3" w:rsidRDefault="00045BC3" w:rsidP="007C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A6E0" w14:textId="77777777" w:rsidR="00D342EF" w:rsidRDefault="00D3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97660"/>
      <w:docPartObj>
        <w:docPartGallery w:val="Watermarks"/>
        <w:docPartUnique/>
      </w:docPartObj>
    </w:sdtPr>
    <w:sdtEndPr/>
    <w:sdtContent>
      <w:p w14:paraId="282C4067" w14:textId="77777777" w:rsidR="00D342EF" w:rsidRDefault="002E24A5">
        <w:pPr>
          <w:pStyle w:val="Header"/>
        </w:pPr>
        <w:r>
          <w:rPr>
            <w:noProof/>
          </w:rPr>
          <w:pict w14:anchorId="22BA1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B66E" w14:textId="77777777" w:rsidR="00D342EF" w:rsidRDefault="00D34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771"/>
    <w:multiLevelType w:val="hybridMultilevel"/>
    <w:tmpl w:val="4B1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407E"/>
    <w:multiLevelType w:val="hybridMultilevel"/>
    <w:tmpl w:val="D548A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F0C95"/>
    <w:multiLevelType w:val="hybridMultilevel"/>
    <w:tmpl w:val="BC64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418A"/>
    <w:multiLevelType w:val="hybridMultilevel"/>
    <w:tmpl w:val="D5C22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007FE"/>
    <w:multiLevelType w:val="hybridMultilevel"/>
    <w:tmpl w:val="E056E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F6848"/>
    <w:multiLevelType w:val="hybridMultilevel"/>
    <w:tmpl w:val="B522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76AC"/>
    <w:multiLevelType w:val="hybridMultilevel"/>
    <w:tmpl w:val="39283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243B4"/>
    <w:multiLevelType w:val="hybridMultilevel"/>
    <w:tmpl w:val="0EA2B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A6876"/>
    <w:multiLevelType w:val="hybridMultilevel"/>
    <w:tmpl w:val="7C32F0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45831"/>
    <w:multiLevelType w:val="hybridMultilevel"/>
    <w:tmpl w:val="AA2E2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9"/>
  </w:num>
  <w:num w:numId="6">
    <w:abstractNumId w:val="7"/>
  </w:num>
  <w:num w:numId="7">
    <w:abstractNumId w:val="4"/>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E9"/>
    <w:rsid w:val="00045BC3"/>
    <w:rsid w:val="0009290C"/>
    <w:rsid w:val="000A22DE"/>
    <w:rsid w:val="000E75E9"/>
    <w:rsid w:val="001309E5"/>
    <w:rsid w:val="001A39F0"/>
    <w:rsid w:val="00236AB8"/>
    <w:rsid w:val="002547E0"/>
    <w:rsid w:val="00256559"/>
    <w:rsid w:val="002A5B0F"/>
    <w:rsid w:val="002C79BC"/>
    <w:rsid w:val="002E24A5"/>
    <w:rsid w:val="00325172"/>
    <w:rsid w:val="00387B67"/>
    <w:rsid w:val="004065F1"/>
    <w:rsid w:val="00424525"/>
    <w:rsid w:val="004319D4"/>
    <w:rsid w:val="00475BC8"/>
    <w:rsid w:val="004875CC"/>
    <w:rsid w:val="004C0FC4"/>
    <w:rsid w:val="005133EA"/>
    <w:rsid w:val="00520C94"/>
    <w:rsid w:val="007C047D"/>
    <w:rsid w:val="008608BC"/>
    <w:rsid w:val="008B7C90"/>
    <w:rsid w:val="009469C8"/>
    <w:rsid w:val="009F0218"/>
    <w:rsid w:val="009F5DDC"/>
    <w:rsid w:val="00A52A30"/>
    <w:rsid w:val="00D342EF"/>
    <w:rsid w:val="00EA4B38"/>
    <w:rsid w:val="00F02841"/>
    <w:rsid w:val="00F53642"/>
    <w:rsid w:val="00FC3A2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C27AD2"/>
  <w15:chartTrackingRefBased/>
  <w15:docId w15:val="{81E22931-B198-402F-BB69-2D585E71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E9"/>
    <w:pPr>
      <w:spacing w:after="0" w:line="240" w:lineRule="auto"/>
    </w:pPr>
  </w:style>
  <w:style w:type="paragraph" w:styleId="Header">
    <w:name w:val="header"/>
    <w:basedOn w:val="Normal"/>
    <w:link w:val="HeaderChar"/>
    <w:uiPriority w:val="99"/>
    <w:unhideWhenUsed/>
    <w:rsid w:val="007C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7D"/>
  </w:style>
  <w:style w:type="paragraph" w:styleId="Footer">
    <w:name w:val="footer"/>
    <w:basedOn w:val="Normal"/>
    <w:link w:val="FooterChar"/>
    <w:uiPriority w:val="99"/>
    <w:unhideWhenUsed/>
    <w:rsid w:val="007C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7D"/>
  </w:style>
  <w:style w:type="paragraph" w:styleId="ListParagraph">
    <w:name w:val="List Paragraph"/>
    <w:basedOn w:val="Normal"/>
    <w:uiPriority w:val="34"/>
    <w:qFormat/>
    <w:rsid w:val="007C047D"/>
    <w:pPr>
      <w:ind w:left="720"/>
      <w:contextualSpacing/>
    </w:pPr>
  </w:style>
  <w:style w:type="table" w:styleId="TableGrid">
    <w:name w:val="Table Grid"/>
    <w:basedOn w:val="TableNormal"/>
    <w:uiPriority w:val="39"/>
    <w:rsid w:val="004C0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info@helenab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9</cp:revision>
  <dcterms:created xsi:type="dcterms:W3CDTF">2019-04-09T19:37:00Z</dcterms:created>
  <dcterms:modified xsi:type="dcterms:W3CDTF">2019-04-09T20:19:00Z</dcterms:modified>
</cp:coreProperties>
</file>