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DC61" w14:textId="1EE58A74" w:rsidR="00986845" w:rsidRPr="003C4C58" w:rsidRDefault="00986845" w:rsidP="00986845">
      <w:pPr>
        <w:spacing w:after="0" w:line="240" w:lineRule="auto"/>
        <w:jc w:val="center"/>
        <w:rPr>
          <w:rFonts w:eastAsia="Times New Roman"/>
          <w:b/>
          <w:bCs/>
          <w:color w:val="000000"/>
          <w:sz w:val="18"/>
          <w:szCs w:val="18"/>
        </w:rPr>
      </w:pPr>
      <w:r>
        <w:rPr>
          <w:rFonts w:eastAsia="Times New Roman"/>
          <w:b/>
          <w:bCs/>
          <w:color w:val="000000"/>
          <w:sz w:val="18"/>
          <w:szCs w:val="18"/>
        </w:rPr>
        <w:t xml:space="preserve">Downtown Helena Inc </w:t>
      </w:r>
    </w:p>
    <w:p w14:paraId="05F94AE3" w14:textId="0C1B5DE6" w:rsidR="00986845" w:rsidRPr="003C4C58" w:rsidRDefault="00986845" w:rsidP="00986845">
      <w:pPr>
        <w:spacing w:after="0" w:line="240" w:lineRule="auto"/>
        <w:jc w:val="center"/>
        <w:rPr>
          <w:rFonts w:eastAsia="Times New Roman"/>
          <w:color w:val="000000"/>
          <w:sz w:val="18"/>
          <w:szCs w:val="18"/>
        </w:rPr>
      </w:pPr>
      <w:r>
        <w:rPr>
          <w:rFonts w:eastAsia="Times New Roman"/>
          <w:color w:val="000000"/>
          <w:sz w:val="18"/>
          <w:szCs w:val="18"/>
        </w:rPr>
        <w:t>Annual Membership Meeting</w:t>
      </w:r>
      <w:r w:rsidRPr="003C4C58">
        <w:rPr>
          <w:rFonts w:eastAsia="Times New Roman"/>
          <w:color w:val="000000"/>
          <w:sz w:val="18"/>
          <w:szCs w:val="18"/>
        </w:rPr>
        <w:t xml:space="preserve"> Minutes</w:t>
      </w:r>
    </w:p>
    <w:p w14:paraId="47BA8B2E" w14:textId="59BE4789" w:rsidR="00986845" w:rsidRPr="003C4C58" w:rsidRDefault="00986845" w:rsidP="00986845">
      <w:pPr>
        <w:spacing w:after="0" w:line="240" w:lineRule="auto"/>
        <w:jc w:val="center"/>
        <w:rPr>
          <w:rFonts w:eastAsia="Times New Roman"/>
          <w:color w:val="000000"/>
          <w:sz w:val="18"/>
          <w:szCs w:val="18"/>
        </w:rPr>
      </w:pPr>
      <w:r>
        <w:rPr>
          <w:rFonts w:eastAsia="Times New Roman"/>
          <w:color w:val="000000"/>
          <w:sz w:val="18"/>
          <w:szCs w:val="18"/>
        </w:rPr>
        <w:t>Wednesda</w:t>
      </w:r>
      <w:r w:rsidRPr="003C4C58">
        <w:rPr>
          <w:rFonts w:eastAsia="Times New Roman"/>
          <w:color w:val="000000"/>
          <w:sz w:val="18"/>
          <w:szCs w:val="18"/>
        </w:rPr>
        <w:t xml:space="preserve">y, </w:t>
      </w:r>
      <w:r>
        <w:rPr>
          <w:rFonts w:eastAsia="Times New Roman"/>
          <w:color w:val="000000"/>
          <w:sz w:val="18"/>
          <w:szCs w:val="18"/>
        </w:rPr>
        <w:t>January 15, 2020 8:30 a.m.</w:t>
      </w:r>
      <w:r w:rsidRPr="003C4C58">
        <w:rPr>
          <w:rFonts w:eastAsia="Times New Roman"/>
          <w:color w:val="000000"/>
          <w:sz w:val="18"/>
          <w:szCs w:val="18"/>
        </w:rPr>
        <w:t xml:space="preserve"> – </w:t>
      </w:r>
      <w:r>
        <w:rPr>
          <w:rFonts w:eastAsia="Times New Roman"/>
          <w:color w:val="000000"/>
          <w:sz w:val="18"/>
          <w:szCs w:val="18"/>
        </w:rPr>
        <w:t>12</w:t>
      </w:r>
      <w:r w:rsidRPr="003C4C58">
        <w:rPr>
          <w:rFonts w:eastAsia="Times New Roman"/>
          <w:color w:val="000000"/>
          <w:sz w:val="18"/>
          <w:szCs w:val="18"/>
        </w:rPr>
        <w:t>:</w:t>
      </w:r>
      <w:r>
        <w:rPr>
          <w:rFonts w:eastAsia="Times New Roman"/>
          <w:color w:val="000000"/>
          <w:sz w:val="18"/>
          <w:szCs w:val="18"/>
        </w:rPr>
        <w:t>0</w:t>
      </w:r>
      <w:r w:rsidRPr="003C4C58">
        <w:rPr>
          <w:rFonts w:eastAsia="Times New Roman"/>
          <w:color w:val="000000"/>
          <w:sz w:val="18"/>
          <w:szCs w:val="18"/>
        </w:rPr>
        <w:t>0 p.m.</w:t>
      </w:r>
    </w:p>
    <w:p w14:paraId="5A7A3DB3" w14:textId="3D779C4C" w:rsidR="00986845" w:rsidRPr="003C4C58" w:rsidRDefault="00986845" w:rsidP="00986845">
      <w:pPr>
        <w:spacing w:after="0" w:line="240" w:lineRule="auto"/>
        <w:jc w:val="center"/>
        <w:rPr>
          <w:rFonts w:eastAsia="Times New Roman"/>
          <w:color w:val="000000"/>
          <w:sz w:val="18"/>
          <w:szCs w:val="18"/>
        </w:rPr>
      </w:pPr>
      <w:r>
        <w:rPr>
          <w:rFonts w:eastAsia="Times New Roman"/>
          <w:color w:val="000000"/>
          <w:sz w:val="18"/>
          <w:szCs w:val="18"/>
        </w:rPr>
        <w:t>Montana Club</w:t>
      </w:r>
      <w:r w:rsidRPr="003C4C58">
        <w:rPr>
          <w:rFonts w:eastAsia="Times New Roman"/>
          <w:color w:val="000000"/>
          <w:sz w:val="18"/>
          <w:szCs w:val="18"/>
        </w:rPr>
        <w:t xml:space="preserve">, </w:t>
      </w:r>
      <w:r>
        <w:rPr>
          <w:rFonts w:eastAsia="Times New Roman"/>
          <w:color w:val="000000"/>
          <w:sz w:val="18"/>
          <w:szCs w:val="18"/>
        </w:rPr>
        <w:t>24 W 6th</w:t>
      </w:r>
      <w:r w:rsidRPr="003C4C58">
        <w:rPr>
          <w:rFonts w:eastAsia="Times New Roman"/>
          <w:color w:val="000000"/>
          <w:sz w:val="18"/>
          <w:szCs w:val="18"/>
        </w:rPr>
        <w:t xml:space="preserve"> Ave, t</w:t>
      </w:r>
      <w:r>
        <w:rPr>
          <w:rFonts w:eastAsia="Times New Roman"/>
          <w:color w:val="000000"/>
          <w:sz w:val="18"/>
          <w:szCs w:val="18"/>
        </w:rPr>
        <w:t>op floor</w:t>
      </w:r>
      <w:r w:rsidRPr="003C4C58">
        <w:rPr>
          <w:rFonts w:eastAsia="Times New Roman"/>
          <w:color w:val="000000"/>
          <w:sz w:val="18"/>
          <w:szCs w:val="18"/>
        </w:rPr>
        <w:t xml:space="preserve"> conference room</w:t>
      </w:r>
    </w:p>
    <w:p w14:paraId="1E9DDBA3" w14:textId="77777777" w:rsidR="00986845" w:rsidRPr="0055763D" w:rsidRDefault="00986845" w:rsidP="00986845">
      <w:pPr>
        <w:spacing w:after="0" w:line="240" w:lineRule="auto"/>
        <w:rPr>
          <w:rFonts w:eastAsia="Times New Roman"/>
          <w:color w:val="000000"/>
          <w:sz w:val="20"/>
          <w:szCs w:val="20"/>
        </w:rPr>
      </w:pPr>
    </w:p>
    <w:tbl>
      <w:tblPr>
        <w:tblStyle w:val="TableGrid"/>
        <w:tblW w:w="10710" w:type="dxa"/>
        <w:tblLook w:val="04A0" w:firstRow="1" w:lastRow="0" w:firstColumn="1" w:lastColumn="0" w:noHBand="0" w:noVBand="1"/>
      </w:tblPr>
      <w:tblGrid>
        <w:gridCol w:w="2515"/>
        <w:gridCol w:w="5690"/>
        <w:gridCol w:w="2505"/>
      </w:tblGrid>
      <w:tr w:rsidR="00986845" w:rsidRPr="003C4C58" w14:paraId="195D026E" w14:textId="77777777" w:rsidTr="00A73163">
        <w:trPr>
          <w:trHeight w:val="198"/>
        </w:trPr>
        <w:tc>
          <w:tcPr>
            <w:tcW w:w="2515" w:type="dxa"/>
          </w:tcPr>
          <w:p w14:paraId="28FFCD5D" w14:textId="77777777" w:rsidR="00986845" w:rsidRPr="00696F3B" w:rsidRDefault="00986845" w:rsidP="00A11317">
            <w:pPr>
              <w:pStyle w:val="NoSpacing"/>
              <w:rPr>
                <w:sz w:val="20"/>
                <w:szCs w:val="20"/>
              </w:rPr>
            </w:pPr>
            <w:r w:rsidRPr="00696F3B">
              <w:rPr>
                <w:sz w:val="20"/>
                <w:szCs w:val="20"/>
              </w:rPr>
              <w:t>Board Members Present:</w:t>
            </w:r>
          </w:p>
          <w:p w14:paraId="787637C2" w14:textId="77777777" w:rsidR="00986845" w:rsidRPr="00696F3B" w:rsidRDefault="00986845" w:rsidP="00A11317">
            <w:pPr>
              <w:pStyle w:val="NoSpacing"/>
              <w:rPr>
                <w:sz w:val="20"/>
                <w:szCs w:val="20"/>
              </w:rPr>
            </w:pPr>
          </w:p>
        </w:tc>
        <w:tc>
          <w:tcPr>
            <w:tcW w:w="8195" w:type="dxa"/>
            <w:gridSpan w:val="2"/>
          </w:tcPr>
          <w:p w14:paraId="6A45F88C" w14:textId="69B679B9" w:rsidR="00986845" w:rsidRPr="00696F3B" w:rsidRDefault="00986845" w:rsidP="00A11317">
            <w:pPr>
              <w:pStyle w:val="NoSpacing"/>
              <w:rPr>
                <w:sz w:val="20"/>
                <w:szCs w:val="20"/>
              </w:rPr>
            </w:pPr>
            <w:r>
              <w:rPr>
                <w:sz w:val="20"/>
                <w:szCs w:val="20"/>
              </w:rPr>
              <w:t xml:space="preserve">Lee S., </w:t>
            </w:r>
            <w:r w:rsidRPr="00696F3B">
              <w:rPr>
                <w:sz w:val="20"/>
                <w:szCs w:val="20"/>
              </w:rPr>
              <w:t>Rex. S.</w:t>
            </w:r>
            <w:r>
              <w:rPr>
                <w:sz w:val="20"/>
                <w:szCs w:val="20"/>
              </w:rPr>
              <w:t>,</w:t>
            </w:r>
            <w:r w:rsidRPr="00696F3B">
              <w:rPr>
                <w:sz w:val="20"/>
                <w:szCs w:val="20"/>
              </w:rPr>
              <w:t xml:space="preserve"> </w:t>
            </w:r>
            <w:r w:rsidR="00022EDA">
              <w:rPr>
                <w:sz w:val="20"/>
                <w:szCs w:val="20"/>
              </w:rPr>
              <w:t>Riley T., Kevin S.</w:t>
            </w:r>
            <w:r w:rsidR="002432BE">
              <w:rPr>
                <w:sz w:val="20"/>
                <w:szCs w:val="20"/>
              </w:rPr>
              <w:t>, Trevor P.</w:t>
            </w:r>
          </w:p>
        </w:tc>
      </w:tr>
      <w:tr w:rsidR="00986845" w:rsidRPr="003C4C58" w14:paraId="72818AD7" w14:textId="77777777" w:rsidTr="00A73163">
        <w:tc>
          <w:tcPr>
            <w:tcW w:w="2515" w:type="dxa"/>
          </w:tcPr>
          <w:p w14:paraId="2032FB32" w14:textId="7D245D5D" w:rsidR="00986845" w:rsidRPr="00696F3B" w:rsidRDefault="00022EDA" w:rsidP="00A11317">
            <w:pPr>
              <w:pStyle w:val="NoSpacing"/>
              <w:rPr>
                <w:sz w:val="20"/>
                <w:szCs w:val="20"/>
              </w:rPr>
            </w:pPr>
            <w:r>
              <w:rPr>
                <w:sz w:val="20"/>
                <w:szCs w:val="20"/>
              </w:rPr>
              <w:t>Presenters</w:t>
            </w:r>
            <w:r w:rsidR="00986845" w:rsidRPr="00696F3B">
              <w:rPr>
                <w:sz w:val="20"/>
                <w:szCs w:val="20"/>
              </w:rPr>
              <w:t>:</w:t>
            </w:r>
          </w:p>
          <w:p w14:paraId="5EDB80B5" w14:textId="77777777" w:rsidR="00986845" w:rsidRPr="00696F3B" w:rsidRDefault="00986845" w:rsidP="00A11317">
            <w:pPr>
              <w:pStyle w:val="NoSpacing"/>
              <w:rPr>
                <w:sz w:val="20"/>
                <w:szCs w:val="20"/>
              </w:rPr>
            </w:pPr>
          </w:p>
        </w:tc>
        <w:tc>
          <w:tcPr>
            <w:tcW w:w="8195" w:type="dxa"/>
            <w:gridSpan w:val="2"/>
          </w:tcPr>
          <w:p w14:paraId="25E58DE7" w14:textId="16047E5B" w:rsidR="00986845" w:rsidRPr="00696F3B" w:rsidRDefault="00EA62A0" w:rsidP="00A11317">
            <w:pPr>
              <w:pStyle w:val="NoSpacing"/>
              <w:rPr>
                <w:sz w:val="20"/>
                <w:szCs w:val="20"/>
              </w:rPr>
            </w:pPr>
            <w:r>
              <w:rPr>
                <w:sz w:val="20"/>
                <w:szCs w:val="20"/>
              </w:rPr>
              <w:t xml:space="preserve">Eric G. – Membership Coordinator, Dave K. – Transportation Systems Director, Micky Z. – Executive Director, Nick H. – Events Coordinator, Nathan </w:t>
            </w:r>
            <w:r w:rsidR="008C4AC1">
              <w:rPr>
                <w:sz w:val="20"/>
                <w:szCs w:val="20"/>
              </w:rPr>
              <w:t>W. – LCPH, John F. – Library Director, Andrea O</w:t>
            </w:r>
            <w:r w:rsidR="003C22AE">
              <w:rPr>
                <w:sz w:val="20"/>
                <w:szCs w:val="20"/>
              </w:rPr>
              <w:t>. – Tourism Alliance Executive Director</w:t>
            </w:r>
          </w:p>
        </w:tc>
      </w:tr>
      <w:tr w:rsidR="00986845" w:rsidRPr="003C4C58" w14:paraId="59ACDA3D" w14:textId="77777777" w:rsidTr="00A73163">
        <w:trPr>
          <w:trHeight w:val="261"/>
        </w:trPr>
        <w:tc>
          <w:tcPr>
            <w:tcW w:w="2515" w:type="dxa"/>
          </w:tcPr>
          <w:p w14:paraId="6EB85596" w14:textId="77777777" w:rsidR="00986845" w:rsidRPr="00696F3B" w:rsidRDefault="00986845" w:rsidP="00A11317">
            <w:pPr>
              <w:pStyle w:val="NoSpacing"/>
              <w:rPr>
                <w:sz w:val="20"/>
                <w:szCs w:val="20"/>
              </w:rPr>
            </w:pPr>
            <w:r w:rsidRPr="00696F3B">
              <w:rPr>
                <w:sz w:val="20"/>
                <w:szCs w:val="20"/>
              </w:rPr>
              <w:t>Staff:</w:t>
            </w:r>
          </w:p>
          <w:p w14:paraId="30B84285" w14:textId="77777777" w:rsidR="00986845" w:rsidRPr="00696F3B" w:rsidRDefault="00986845" w:rsidP="00A11317">
            <w:pPr>
              <w:pStyle w:val="NoSpacing"/>
              <w:rPr>
                <w:sz w:val="20"/>
                <w:szCs w:val="20"/>
              </w:rPr>
            </w:pPr>
          </w:p>
        </w:tc>
        <w:tc>
          <w:tcPr>
            <w:tcW w:w="8195" w:type="dxa"/>
            <w:gridSpan w:val="2"/>
          </w:tcPr>
          <w:p w14:paraId="27DCB8DE" w14:textId="49831278" w:rsidR="00986845" w:rsidRPr="00696F3B" w:rsidRDefault="00986845" w:rsidP="00A11317">
            <w:pPr>
              <w:pStyle w:val="NoSpacing"/>
              <w:rPr>
                <w:sz w:val="20"/>
                <w:szCs w:val="20"/>
              </w:rPr>
            </w:pPr>
            <w:r w:rsidRPr="00696F3B">
              <w:rPr>
                <w:sz w:val="20"/>
                <w:szCs w:val="20"/>
              </w:rPr>
              <w:t>Micky Z. - Executive Director</w:t>
            </w:r>
            <w:r w:rsidR="00022EDA">
              <w:rPr>
                <w:sz w:val="20"/>
                <w:szCs w:val="20"/>
              </w:rPr>
              <w:t>, Eric G. – Membership Coordinator, Nick H. – Events Coordinator, Carmen S. – Executive Administrative Assistant</w:t>
            </w:r>
          </w:p>
        </w:tc>
      </w:tr>
      <w:tr w:rsidR="00986845" w:rsidRPr="003C4C58" w14:paraId="0EDD6B01" w14:textId="77777777" w:rsidTr="00A73163">
        <w:trPr>
          <w:trHeight w:val="296"/>
        </w:trPr>
        <w:tc>
          <w:tcPr>
            <w:tcW w:w="2515" w:type="dxa"/>
          </w:tcPr>
          <w:p w14:paraId="573D3BD6" w14:textId="77777777" w:rsidR="00986845" w:rsidRPr="00696F3B" w:rsidRDefault="00986845" w:rsidP="00A11317">
            <w:pPr>
              <w:jc w:val="center"/>
              <w:rPr>
                <w:b/>
                <w:bCs/>
                <w:color w:val="000000"/>
                <w:sz w:val="20"/>
                <w:szCs w:val="20"/>
                <w:u w:val="single"/>
              </w:rPr>
            </w:pPr>
            <w:r w:rsidRPr="00696F3B">
              <w:rPr>
                <w:b/>
                <w:bCs/>
                <w:color w:val="000000"/>
                <w:sz w:val="20"/>
                <w:szCs w:val="20"/>
                <w:u w:val="single"/>
              </w:rPr>
              <w:t>Agenda</w:t>
            </w:r>
          </w:p>
        </w:tc>
        <w:tc>
          <w:tcPr>
            <w:tcW w:w="5690" w:type="dxa"/>
          </w:tcPr>
          <w:p w14:paraId="632D6D3D" w14:textId="77777777" w:rsidR="00986845" w:rsidRPr="00696F3B" w:rsidRDefault="00986845" w:rsidP="00A11317">
            <w:pPr>
              <w:jc w:val="center"/>
              <w:rPr>
                <w:b/>
                <w:bCs/>
                <w:color w:val="000000"/>
                <w:sz w:val="20"/>
                <w:szCs w:val="20"/>
                <w:u w:val="single"/>
              </w:rPr>
            </w:pPr>
            <w:r w:rsidRPr="00696F3B">
              <w:rPr>
                <w:b/>
                <w:bCs/>
                <w:color w:val="000000"/>
                <w:sz w:val="20"/>
                <w:szCs w:val="20"/>
                <w:u w:val="single"/>
              </w:rPr>
              <w:t>Discussion</w:t>
            </w:r>
          </w:p>
        </w:tc>
        <w:tc>
          <w:tcPr>
            <w:tcW w:w="2505" w:type="dxa"/>
          </w:tcPr>
          <w:p w14:paraId="60C49799" w14:textId="77777777" w:rsidR="00986845" w:rsidRPr="00696F3B" w:rsidRDefault="00986845" w:rsidP="00A11317">
            <w:pPr>
              <w:jc w:val="center"/>
              <w:rPr>
                <w:b/>
                <w:bCs/>
                <w:color w:val="000000"/>
                <w:sz w:val="20"/>
                <w:szCs w:val="20"/>
                <w:u w:val="single"/>
              </w:rPr>
            </w:pPr>
            <w:r w:rsidRPr="00696F3B">
              <w:rPr>
                <w:b/>
                <w:bCs/>
                <w:color w:val="000000"/>
                <w:sz w:val="20"/>
                <w:szCs w:val="20"/>
                <w:u w:val="single"/>
              </w:rPr>
              <w:t>Motion/Action</w:t>
            </w:r>
          </w:p>
          <w:p w14:paraId="70F8ABA2" w14:textId="77777777" w:rsidR="00986845" w:rsidRPr="00696F3B" w:rsidRDefault="00986845" w:rsidP="00A11317">
            <w:pPr>
              <w:jc w:val="center"/>
              <w:rPr>
                <w:b/>
                <w:bCs/>
                <w:color w:val="000000"/>
                <w:sz w:val="20"/>
                <w:szCs w:val="20"/>
                <w:u w:val="single"/>
              </w:rPr>
            </w:pPr>
          </w:p>
        </w:tc>
      </w:tr>
      <w:tr w:rsidR="00986845" w:rsidRPr="003C4C58" w14:paraId="28A818B0" w14:textId="77777777" w:rsidTr="00A73163">
        <w:trPr>
          <w:trHeight w:val="296"/>
        </w:trPr>
        <w:tc>
          <w:tcPr>
            <w:tcW w:w="2515" w:type="dxa"/>
          </w:tcPr>
          <w:p w14:paraId="5F5EB04C" w14:textId="77777777" w:rsidR="00986845" w:rsidRPr="00696F3B" w:rsidRDefault="00986845" w:rsidP="00A11317">
            <w:pPr>
              <w:rPr>
                <w:bCs/>
                <w:color w:val="000000"/>
                <w:sz w:val="20"/>
                <w:szCs w:val="20"/>
              </w:rPr>
            </w:pPr>
            <w:r w:rsidRPr="00696F3B">
              <w:rPr>
                <w:bCs/>
                <w:color w:val="000000"/>
                <w:sz w:val="20"/>
                <w:szCs w:val="20"/>
              </w:rPr>
              <w:t>Welcome</w:t>
            </w:r>
            <w:r>
              <w:rPr>
                <w:bCs/>
                <w:color w:val="000000"/>
                <w:sz w:val="20"/>
                <w:szCs w:val="20"/>
              </w:rPr>
              <w:t xml:space="preserve"> &amp; Introductions</w:t>
            </w:r>
          </w:p>
        </w:tc>
        <w:tc>
          <w:tcPr>
            <w:tcW w:w="5690" w:type="dxa"/>
          </w:tcPr>
          <w:p w14:paraId="4E9E3085" w14:textId="3049B0F6" w:rsidR="00986845" w:rsidRPr="00696F3B" w:rsidRDefault="00635A5D" w:rsidP="00A11317">
            <w:pPr>
              <w:rPr>
                <w:color w:val="000000"/>
                <w:sz w:val="20"/>
                <w:szCs w:val="20"/>
              </w:rPr>
            </w:pPr>
            <w:r>
              <w:rPr>
                <w:color w:val="000000"/>
                <w:sz w:val="20"/>
                <w:szCs w:val="20"/>
              </w:rPr>
              <w:t>Membership Coordinator</w:t>
            </w:r>
            <w:r w:rsidR="00986845">
              <w:rPr>
                <w:color w:val="000000"/>
                <w:sz w:val="20"/>
                <w:szCs w:val="20"/>
              </w:rPr>
              <w:t>,</w:t>
            </w:r>
            <w:r>
              <w:rPr>
                <w:color w:val="000000"/>
                <w:sz w:val="20"/>
                <w:szCs w:val="20"/>
              </w:rPr>
              <w:t xml:space="preserve"> Eric Gomes,</w:t>
            </w:r>
            <w:r w:rsidR="00986845">
              <w:rPr>
                <w:color w:val="000000"/>
                <w:sz w:val="20"/>
                <w:szCs w:val="20"/>
              </w:rPr>
              <w:t xml:space="preserve"> called the meeting to order at </w:t>
            </w:r>
            <w:r>
              <w:rPr>
                <w:color w:val="000000"/>
                <w:sz w:val="20"/>
                <w:szCs w:val="20"/>
              </w:rPr>
              <w:t>8</w:t>
            </w:r>
            <w:r w:rsidR="00986845">
              <w:rPr>
                <w:color w:val="000000"/>
                <w:sz w:val="20"/>
                <w:szCs w:val="20"/>
              </w:rPr>
              <w:t>:3</w:t>
            </w:r>
            <w:r>
              <w:rPr>
                <w:color w:val="000000"/>
                <w:sz w:val="20"/>
                <w:szCs w:val="20"/>
              </w:rPr>
              <w:t>5</w:t>
            </w:r>
            <w:r w:rsidR="00986845">
              <w:rPr>
                <w:color w:val="000000"/>
                <w:sz w:val="20"/>
                <w:szCs w:val="20"/>
              </w:rPr>
              <w:t xml:space="preserve"> </w:t>
            </w:r>
            <w:r>
              <w:rPr>
                <w:color w:val="000000"/>
                <w:sz w:val="20"/>
                <w:szCs w:val="20"/>
              </w:rPr>
              <w:t>a</w:t>
            </w:r>
            <w:r w:rsidR="00986845">
              <w:rPr>
                <w:color w:val="000000"/>
                <w:sz w:val="20"/>
                <w:szCs w:val="20"/>
              </w:rPr>
              <w:t>.m. and introduction</w:t>
            </w:r>
            <w:r>
              <w:rPr>
                <w:color w:val="000000"/>
                <w:sz w:val="20"/>
                <w:szCs w:val="20"/>
              </w:rPr>
              <w:t>s</w:t>
            </w:r>
            <w:r w:rsidR="00986845">
              <w:rPr>
                <w:color w:val="000000"/>
                <w:sz w:val="20"/>
                <w:szCs w:val="20"/>
              </w:rPr>
              <w:t xml:space="preserve"> were made.</w:t>
            </w:r>
          </w:p>
        </w:tc>
        <w:tc>
          <w:tcPr>
            <w:tcW w:w="2505" w:type="dxa"/>
          </w:tcPr>
          <w:p w14:paraId="25B84126" w14:textId="77777777" w:rsidR="00986845" w:rsidRPr="00696F3B" w:rsidRDefault="00986845" w:rsidP="00A11317">
            <w:pPr>
              <w:rPr>
                <w:b/>
                <w:bCs/>
                <w:color w:val="000000"/>
                <w:sz w:val="20"/>
                <w:szCs w:val="20"/>
              </w:rPr>
            </w:pPr>
          </w:p>
        </w:tc>
      </w:tr>
      <w:tr w:rsidR="00986845" w:rsidRPr="003C4C58" w14:paraId="5544AECF" w14:textId="77777777" w:rsidTr="00A73163">
        <w:trPr>
          <w:trHeight w:val="296"/>
        </w:trPr>
        <w:tc>
          <w:tcPr>
            <w:tcW w:w="2515" w:type="dxa"/>
          </w:tcPr>
          <w:p w14:paraId="53C7CF29" w14:textId="7598C242" w:rsidR="00986845" w:rsidRPr="00696F3B" w:rsidRDefault="00B9158B" w:rsidP="00A11317">
            <w:pPr>
              <w:rPr>
                <w:color w:val="000000"/>
                <w:sz w:val="20"/>
                <w:szCs w:val="20"/>
              </w:rPr>
            </w:pPr>
            <w:r>
              <w:rPr>
                <w:color w:val="000000"/>
                <w:sz w:val="20"/>
                <w:szCs w:val="20"/>
              </w:rPr>
              <w:t>City Commission Workshop</w:t>
            </w:r>
          </w:p>
        </w:tc>
        <w:tc>
          <w:tcPr>
            <w:tcW w:w="5690" w:type="dxa"/>
          </w:tcPr>
          <w:p w14:paraId="70CEEFE7" w14:textId="63ABEBEA" w:rsidR="00986845" w:rsidRDefault="00635A5D" w:rsidP="00A11317">
            <w:pPr>
              <w:rPr>
                <w:color w:val="000000"/>
                <w:sz w:val="20"/>
                <w:szCs w:val="20"/>
              </w:rPr>
            </w:pPr>
            <w:r>
              <w:rPr>
                <w:color w:val="000000"/>
                <w:sz w:val="20"/>
                <w:szCs w:val="20"/>
              </w:rPr>
              <w:t xml:space="preserve">Commissioners, </w:t>
            </w:r>
            <w:r w:rsidR="00981408">
              <w:rPr>
                <w:color w:val="000000"/>
                <w:sz w:val="20"/>
                <w:szCs w:val="20"/>
              </w:rPr>
              <w:t>Emily Dean, Heather O’Loughlin,</w:t>
            </w:r>
            <w:r w:rsidR="002432BE">
              <w:rPr>
                <w:color w:val="000000"/>
                <w:sz w:val="20"/>
                <w:szCs w:val="20"/>
              </w:rPr>
              <w:t xml:space="preserve"> Sean Logan,</w:t>
            </w:r>
            <w:r w:rsidR="00981408">
              <w:rPr>
                <w:color w:val="000000"/>
                <w:sz w:val="20"/>
                <w:szCs w:val="20"/>
              </w:rPr>
              <w:t xml:space="preserve"> and Andres Haladay each stood to introduce themselves and gave brief descriptions of their involvement with the Downtown Helena community.</w:t>
            </w:r>
          </w:p>
          <w:p w14:paraId="32C7D1BD" w14:textId="77777777" w:rsidR="00981408" w:rsidRDefault="00981408" w:rsidP="00A11317">
            <w:pPr>
              <w:rPr>
                <w:color w:val="000000"/>
                <w:sz w:val="20"/>
                <w:szCs w:val="20"/>
              </w:rPr>
            </w:pPr>
          </w:p>
          <w:p w14:paraId="60B45988" w14:textId="77777777" w:rsidR="00981408" w:rsidRDefault="00981408" w:rsidP="00A11317">
            <w:pPr>
              <w:rPr>
                <w:color w:val="000000"/>
                <w:sz w:val="20"/>
                <w:szCs w:val="20"/>
              </w:rPr>
            </w:pPr>
            <w:r>
              <w:rPr>
                <w:color w:val="000000"/>
                <w:sz w:val="20"/>
                <w:szCs w:val="20"/>
              </w:rPr>
              <w:t>Parking presentation by Dave Knoepke began at 8:45 a.m.</w:t>
            </w:r>
          </w:p>
          <w:p w14:paraId="27ABA550" w14:textId="69C2F978" w:rsidR="00981408" w:rsidRDefault="00981408" w:rsidP="00A11317">
            <w:pPr>
              <w:rPr>
                <w:color w:val="000000"/>
                <w:sz w:val="20"/>
                <w:szCs w:val="20"/>
              </w:rPr>
            </w:pPr>
            <w:r>
              <w:rPr>
                <w:color w:val="000000"/>
                <w:sz w:val="20"/>
                <w:szCs w:val="20"/>
              </w:rPr>
              <w:t xml:space="preserve">Dave noted that today’s presentation is a brief overview of parking revenues; a full agenda will be discussed at the Jan. 22 </w:t>
            </w:r>
            <w:r w:rsidR="006D3785">
              <w:rPr>
                <w:color w:val="000000"/>
                <w:sz w:val="20"/>
                <w:szCs w:val="20"/>
              </w:rPr>
              <w:t>City Admin</w:t>
            </w:r>
            <w:r w:rsidR="0013350C">
              <w:rPr>
                <w:color w:val="000000"/>
                <w:sz w:val="20"/>
                <w:szCs w:val="20"/>
              </w:rPr>
              <w:t xml:space="preserve"> </w:t>
            </w:r>
            <w:r>
              <w:rPr>
                <w:color w:val="000000"/>
                <w:sz w:val="20"/>
                <w:szCs w:val="20"/>
              </w:rPr>
              <w:t>meeting.</w:t>
            </w:r>
            <w:r w:rsidR="00022EDA">
              <w:rPr>
                <w:color w:val="000000"/>
                <w:sz w:val="20"/>
                <w:szCs w:val="20"/>
              </w:rPr>
              <w:t xml:space="preserve"> He shared </w:t>
            </w:r>
            <w:r w:rsidR="000B1C7C">
              <w:rPr>
                <w:color w:val="000000"/>
                <w:sz w:val="20"/>
                <w:szCs w:val="20"/>
              </w:rPr>
              <w:t xml:space="preserve">photos of the new fuchsia 1-hour parking signs that were recently placed, </w:t>
            </w:r>
            <w:r w:rsidR="0013350C">
              <w:rPr>
                <w:color w:val="000000"/>
                <w:sz w:val="20"/>
                <w:szCs w:val="20"/>
              </w:rPr>
              <w:t xml:space="preserve">and the new kiosks. </w:t>
            </w:r>
          </w:p>
          <w:p w14:paraId="7CB8CF9B" w14:textId="77777777" w:rsidR="0013350C" w:rsidRDefault="0013350C" w:rsidP="00A11317">
            <w:pPr>
              <w:rPr>
                <w:color w:val="000000"/>
                <w:sz w:val="20"/>
                <w:szCs w:val="20"/>
              </w:rPr>
            </w:pPr>
            <w:r>
              <w:rPr>
                <w:color w:val="000000"/>
                <w:sz w:val="20"/>
                <w:szCs w:val="20"/>
              </w:rPr>
              <w:t xml:space="preserve">Dave displayed a few graphs with a breakdown of monthly pay units (card vs. coin). South Park Ave. and 400 Block kiosks saw the highest revenue. </w:t>
            </w:r>
          </w:p>
          <w:p w14:paraId="26A7EE34" w14:textId="77777777" w:rsidR="0013350C" w:rsidRDefault="0013350C" w:rsidP="00A11317">
            <w:pPr>
              <w:rPr>
                <w:color w:val="000000"/>
                <w:sz w:val="20"/>
                <w:szCs w:val="20"/>
              </w:rPr>
            </w:pPr>
          </w:p>
          <w:p w14:paraId="6D110093" w14:textId="66344B9D" w:rsidR="0013350C" w:rsidRDefault="0013350C" w:rsidP="00A11317">
            <w:pPr>
              <w:rPr>
                <w:color w:val="000000"/>
                <w:sz w:val="20"/>
                <w:szCs w:val="20"/>
              </w:rPr>
            </w:pPr>
            <w:r>
              <w:rPr>
                <w:color w:val="000000"/>
                <w:sz w:val="20"/>
                <w:szCs w:val="20"/>
              </w:rPr>
              <w:t>Micky noted that a “Traffic Survey” had been sent out on a few occasions (due to tech issues) and had a low response rate. She suggested that a retake would provide an opportunity to gather more data regarding how businesses are affected by parking.</w:t>
            </w:r>
          </w:p>
          <w:p w14:paraId="7F45B034" w14:textId="2F85C9DB" w:rsidR="0013350C" w:rsidRDefault="0013350C" w:rsidP="00A11317">
            <w:pPr>
              <w:rPr>
                <w:color w:val="000000"/>
                <w:sz w:val="20"/>
                <w:szCs w:val="20"/>
              </w:rPr>
            </w:pPr>
          </w:p>
          <w:p w14:paraId="3A9D9FEA" w14:textId="4E30167A" w:rsidR="0013350C" w:rsidRDefault="0013350C" w:rsidP="00A11317">
            <w:pPr>
              <w:rPr>
                <w:color w:val="000000"/>
                <w:sz w:val="20"/>
                <w:szCs w:val="20"/>
              </w:rPr>
            </w:pPr>
            <w:r>
              <w:rPr>
                <w:color w:val="000000"/>
                <w:sz w:val="20"/>
                <w:szCs w:val="20"/>
              </w:rPr>
              <w:t>At 9:00 a.m. the floor was open to parking questions.</w:t>
            </w:r>
          </w:p>
          <w:p w14:paraId="25DB354B" w14:textId="65983218" w:rsidR="0013350C" w:rsidRDefault="0013350C" w:rsidP="00A11317">
            <w:pPr>
              <w:rPr>
                <w:color w:val="000000"/>
                <w:sz w:val="20"/>
                <w:szCs w:val="20"/>
              </w:rPr>
            </w:pPr>
          </w:p>
          <w:p w14:paraId="1AC6B73C" w14:textId="64F54325" w:rsidR="0013350C" w:rsidRDefault="0013350C" w:rsidP="00A11317">
            <w:pPr>
              <w:rPr>
                <w:color w:val="000000"/>
                <w:sz w:val="20"/>
                <w:szCs w:val="20"/>
              </w:rPr>
            </w:pPr>
            <w:r>
              <w:rPr>
                <w:color w:val="000000"/>
                <w:sz w:val="20"/>
                <w:szCs w:val="20"/>
              </w:rPr>
              <w:t>Sandy S. sees customers nervous about the time on the meters</w:t>
            </w:r>
            <w:r w:rsidR="00AA346A">
              <w:rPr>
                <w:color w:val="000000"/>
                <w:sz w:val="20"/>
                <w:szCs w:val="20"/>
              </w:rPr>
              <w:t xml:space="preserve"> and asks what it would take to get the first half-hour of parking free. </w:t>
            </w:r>
          </w:p>
          <w:p w14:paraId="301DE0D9" w14:textId="0547A8B9" w:rsidR="00AA346A" w:rsidRDefault="00AA346A" w:rsidP="00A11317">
            <w:pPr>
              <w:rPr>
                <w:color w:val="000000"/>
                <w:sz w:val="20"/>
                <w:szCs w:val="20"/>
              </w:rPr>
            </w:pPr>
          </w:p>
          <w:p w14:paraId="2920640D" w14:textId="27D1ABBB" w:rsidR="00AA346A" w:rsidRDefault="00AA346A" w:rsidP="00A11317">
            <w:pPr>
              <w:rPr>
                <w:color w:val="000000"/>
                <w:sz w:val="20"/>
                <w:szCs w:val="20"/>
              </w:rPr>
            </w:pPr>
            <w:r>
              <w:rPr>
                <w:color w:val="000000"/>
                <w:sz w:val="20"/>
                <w:szCs w:val="20"/>
              </w:rPr>
              <w:t xml:space="preserve">Commissioner O’Loughlin asks about how many businesses utilize Goldie Coins (6 owners raised their hands). </w:t>
            </w:r>
          </w:p>
          <w:p w14:paraId="31B5F316" w14:textId="2C3B57C7" w:rsidR="00AA346A" w:rsidRDefault="00AA346A" w:rsidP="00A11317">
            <w:pPr>
              <w:rPr>
                <w:color w:val="000000"/>
                <w:sz w:val="20"/>
                <w:szCs w:val="20"/>
              </w:rPr>
            </w:pPr>
          </w:p>
          <w:p w14:paraId="7BA33D63" w14:textId="3666AA97" w:rsidR="00AA346A" w:rsidRDefault="00D272EE" w:rsidP="00A11317">
            <w:pPr>
              <w:rPr>
                <w:color w:val="000000"/>
                <w:sz w:val="20"/>
                <w:szCs w:val="20"/>
              </w:rPr>
            </w:pPr>
            <w:r>
              <w:rPr>
                <w:color w:val="000000"/>
                <w:sz w:val="20"/>
                <w:szCs w:val="20"/>
              </w:rPr>
              <w:t>Trevor P. brought up a question regarding the enforcement times for parking (Why begin at 8:00 a.m. as opposed to 9:00 a.m.?)</w:t>
            </w:r>
          </w:p>
          <w:p w14:paraId="1BAB386D" w14:textId="12A071B6" w:rsidR="00D272EE" w:rsidRDefault="00D272EE" w:rsidP="00A11317">
            <w:pPr>
              <w:rPr>
                <w:color w:val="000000"/>
                <w:sz w:val="20"/>
                <w:szCs w:val="20"/>
              </w:rPr>
            </w:pPr>
          </w:p>
          <w:p w14:paraId="30370ADD" w14:textId="722DD12F" w:rsidR="00D272EE" w:rsidRDefault="00D272EE" w:rsidP="00A11317">
            <w:pPr>
              <w:rPr>
                <w:color w:val="000000"/>
                <w:sz w:val="20"/>
                <w:szCs w:val="20"/>
              </w:rPr>
            </w:pPr>
            <w:r>
              <w:rPr>
                <w:color w:val="000000"/>
                <w:sz w:val="20"/>
                <w:szCs w:val="20"/>
              </w:rPr>
              <w:t xml:space="preserve">Dave responds to these questions, explaining that they are discussions that can be brought to the City. </w:t>
            </w:r>
            <w:r w:rsidR="00E271AA">
              <w:rPr>
                <w:color w:val="000000"/>
                <w:sz w:val="20"/>
                <w:szCs w:val="20"/>
              </w:rPr>
              <w:t xml:space="preserve">He also mentions that he will be tracking data to see if any changes in parking are recorded since the hanging of the new fuchsia 1-hour free parking signs. </w:t>
            </w:r>
          </w:p>
          <w:p w14:paraId="62BEDB47" w14:textId="4EEF1F83" w:rsidR="00E271AA" w:rsidRDefault="00E271AA" w:rsidP="00A11317">
            <w:pPr>
              <w:rPr>
                <w:color w:val="000000"/>
                <w:sz w:val="20"/>
                <w:szCs w:val="20"/>
              </w:rPr>
            </w:pPr>
          </w:p>
          <w:p w14:paraId="4698D3EF" w14:textId="11DF4C13" w:rsidR="00E271AA" w:rsidRDefault="00E271AA" w:rsidP="00A11317">
            <w:pPr>
              <w:rPr>
                <w:color w:val="000000"/>
                <w:sz w:val="20"/>
                <w:szCs w:val="20"/>
              </w:rPr>
            </w:pPr>
            <w:r>
              <w:rPr>
                <w:color w:val="000000"/>
                <w:sz w:val="20"/>
                <w:szCs w:val="20"/>
              </w:rPr>
              <w:t xml:space="preserve">A brief discussion regarding marketing of parking follows. Dave explains that he would like to see the information </w:t>
            </w:r>
            <w:r w:rsidR="008F7472">
              <w:rPr>
                <w:color w:val="000000"/>
                <w:sz w:val="20"/>
                <w:szCs w:val="20"/>
              </w:rPr>
              <w:t xml:space="preserve">in various formats (paper copies of maps, digital/interactive copies where users can search or zoom in on areas) so that it is easily accessible to the public. He also mentions that he has been collaborating with other Montana communities, such as Bozeman, to </w:t>
            </w:r>
            <w:r w:rsidR="001D63CD">
              <w:rPr>
                <w:color w:val="000000"/>
                <w:sz w:val="20"/>
                <w:szCs w:val="20"/>
              </w:rPr>
              <w:t xml:space="preserve">gain insight on what practices are in place. </w:t>
            </w:r>
          </w:p>
          <w:p w14:paraId="3E762B87" w14:textId="56709D7A" w:rsidR="001D63CD" w:rsidRDefault="001D63CD" w:rsidP="00A11317">
            <w:pPr>
              <w:rPr>
                <w:color w:val="000000"/>
                <w:sz w:val="20"/>
                <w:szCs w:val="20"/>
              </w:rPr>
            </w:pPr>
          </w:p>
          <w:p w14:paraId="39563D71" w14:textId="62A77252" w:rsidR="001D63CD" w:rsidRDefault="001D63CD" w:rsidP="00A11317">
            <w:pPr>
              <w:rPr>
                <w:color w:val="000000"/>
                <w:sz w:val="20"/>
                <w:szCs w:val="20"/>
              </w:rPr>
            </w:pPr>
            <w:r>
              <w:rPr>
                <w:color w:val="000000"/>
                <w:sz w:val="20"/>
                <w:szCs w:val="20"/>
              </w:rPr>
              <w:lastRenderedPageBreak/>
              <w:t>At 9:21 Eric suggests we move on with the agenda. He opens the floor to panel time, allowing business owners/commissioners to discuss topics other than parking.</w:t>
            </w:r>
          </w:p>
          <w:p w14:paraId="4CD98C21" w14:textId="50E1ADBF" w:rsidR="001D63CD" w:rsidRDefault="001D63CD" w:rsidP="00A11317">
            <w:pPr>
              <w:rPr>
                <w:color w:val="000000"/>
                <w:sz w:val="20"/>
                <w:szCs w:val="20"/>
              </w:rPr>
            </w:pPr>
          </w:p>
          <w:p w14:paraId="7CD35778" w14:textId="26700DC1" w:rsidR="001D63CD" w:rsidRDefault="001D63CD" w:rsidP="00A11317">
            <w:pPr>
              <w:rPr>
                <w:color w:val="000000"/>
                <w:sz w:val="20"/>
                <w:szCs w:val="20"/>
              </w:rPr>
            </w:pPr>
            <w:r>
              <w:rPr>
                <w:color w:val="000000"/>
                <w:sz w:val="20"/>
                <w:szCs w:val="20"/>
              </w:rPr>
              <w:t xml:space="preserve">Sandy S. would like to see open lines of communication regarding upcoming projects </w:t>
            </w:r>
            <w:r w:rsidR="00957582">
              <w:rPr>
                <w:color w:val="000000"/>
                <w:sz w:val="20"/>
                <w:szCs w:val="20"/>
              </w:rPr>
              <w:t>(street work, etc.) so businesses can plan accordingly. Dave K. suggests the use of “My Helena” App’s project page.</w:t>
            </w:r>
          </w:p>
          <w:p w14:paraId="73488C34" w14:textId="4137A0B9" w:rsidR="00957582" w:rsidRDefault="00957582" w:rsidP="00A11317">
            <w:pPr>
              <w:rPr>
                <w:color w:val="000000"/>
                <w:sz w:val="20"/>
                <w:szCs w:val="20"/>
              </w:rPr>
            </w:pPr>
          </w:p>
          <w:p w14:paraId="0E1DC089" w14:textId="61553721" w:rsidR="00957582" w:rsidRDefault="00957582" w:rsidP="00A11317">
            <w:pPr>
              <w:rPr>
                <w:color w:val="000000"/>
                <w:sz w:val="20"/>
                <w:szCs w:val="20"/>
              </w:rPr>
            </w:pPr>
            <w:r>
              <w:rPr>
                <w:color w:val="000000"/>
                <w:sz w:val="20"/>
                <w:szCs w:val="20"/>
              </w:rPr>
              <w:t xml:space="preserve">Riley T. would like to see more signage/inviting entrances to Downtown to draw more people in. </w:t>
            </w:r>
          </w:p>
          <w:p w14:paraId="7BBBFED1" w14:textId="762B97D3" w:rsidR="00957582" w:rsidRDefault="00957582" w:rsidP="00A11317">
            <w:pPr>
              <w:rPr>
                <w:color w:val="000000"/>
                <w:sz w:val="20"/>
                <w:szCs w:val="20"/>
              </w:rPr>
            </w:pPr>
          </w:p>
          <w:p w14:paraId="558C01BB" w14:textId="3EF6CFD0" w:rsidR="0013350C" w:rsidRDefault="00957582" w:rsidP="00A11317">
            <w:pPr>
              <w:rPr>
                <w:color w:val="000000"/>
                <w:sz w:val="20"/>
                <w:szCs w:val="20"/>
              </w:rPr>
            </w:pPr>
            <w:r>
              <w:rPr>
                <w:color w:val="000000"/>
                <w:sz w:val="20"/>
                <w:szCs w:val="20"/>
              </w:rPr>
              <w:t xml:space="preserve">Eric gives a preview of urban development work to come on the downtownhelena.com site. By the end of the first quarter, brokers/realtors will be able to manage information regarding what new businesses would benefit vacant spaces downtown. </w:t>
            </w:r>
          </w:p>
          <w:p w14:paraId="1D8F351B" w14:textId="19F51EC8" w:rsidR="007030BF" w:rsidRDefault="007030BF" w:rsidP="00A11317">
            <w:pPr>
              <w:rPr>
                <w:color w:val="000000"/>
                <w:sz w:val="20"/>
                <w:szCs w:val="20"/>
              </w:rPr>
            </w:pPr>
          </w:p>
          <w:p w14:paraId="33632CB7" w14:textId="320C9826" w:rsidR="0013350C" w:rsidRPr="00696F3B" w:rsidRDefault="007030BF" w:rsidP="00A11317">
            <w:pPr>
              <w:rPr>
                <w:color w:val="000000"/>
                <w:sz w:val="20"/>
                <w:szCs w:val="20"/>
              </w:rPr>
            </w:pPr>
            <w:r>
              <w:rPr>
                <w:color w:val="000000"/>
                <w:sz w:val="20"/>
                <w:szCs w:val="20"/>
              </w:rPr>
              <w:t>Break at 9:35 a.m.</w:t>
            </w:r>
          </w:p>
        </w:tc>
        <w:tc>
          <w:tcPr>
            <w:tcW w:w="2505" w:type="dxa"/>
          </w:tcPr>
          <w:p w14:paraId="62A08AF2" w14:textId="77777777" w:rsidR="00986845" w:rsidRDefault="00986845" w:rsidP="00A11317">
            <w:pPr>
              <w:rPr>
                <w:bCs/>
                <w:color w:val="000000"/>
                <w:sz w:val="20"/>
                <w:szCs w:val="20"/>
              </w:rPr>
            </w:pPr>
          </w:p>
          <w:p w14:paraId="32D31A10" w14:textId="77777777" w:rsidR="0013350C" w:rsidRDefault="0013350C" w:rsidP="00A11317">
            <w:pPr>
              <w:rPr>
                <w:bCs/>
                <w:color w:val="000000"/>
                <w:sz w:val="20"/>
                <w:szCs w:val="20"/>
              </w:rPr>
            </w:pPr>
          </w:p>
          <w:p w14:paraId="578B8CEA" w14:textId="77777777" w:rsidR="0013350C" w:rsidRDefault="0013350C" w:rsidP="00A11317">
            <w:pPr>
              <w:rPr>
                <w:bCs/>
                <w:color w:val="000000"/>
                <w:sz w:val="20"/>
                <w:szCs w:val="20"/>
              </w:rPr>
            </w:pPr>
          </w:p>
          <w:p w14:paraId="4E6F4DD1" w14:textId="77777777" w:rsidR="0013350C" w:rsidRDefault="0013350C" w:rsidP="00A11317">
            <w:pPr>
              <w:rPr>
                <w:bCs/>
                <w:color w:val="000000"/>
                <w:sz w:val="20"/>
                <w:szCs w:val="20"/>
              </w:rPr>
            </w:pPr>
          </w:p>
          <w:p w14:paraId="3B3C173D" w14:textId="77777777" w:rsidR="0013350C" w:rsidRDefault="0013350C" w:rsidP="00A11317">
            <w:pPr>
              <w:rPr>
                <w:bCs/>
                <w:color w:val="000000"/>
                <w:sz w:val="20"/>
                <w:szCs w:val="20"/>
              </w:rPr>
            </w:pPr>
          </w:p>
          <w:p w14:paraId="3F4B96A3" w14:textId="77777777" w:rsidR="0013350C" w:rsidRDefault="0013350C" w:rsidP="00A11317">
            <w:pPr>
              <w:rPr>
                <w:bCs/>
                <w:color w:val="000000"/>
                <w:sz w:val="20"/>
                <w:szCs w:val="20"/>
              </w:rPr>
            </w:pPr>
          </w:p>
          <w:p w14:paraId="6851D1BE" w14:textId="77777777" w:rsidR="0013350C" w:rsidRDefault="0013350C" w:rsidP="00A11317">
            <w:pPr>
              <w:rPr>
                <w:bCs/>
                <w:color w:val="000000"/>
                <w:sz w:val="20"/>
                <w:szCs w:val="20"/>
              </w:rPr>
            </w:pPr>
          </w:p>
          <w:p w14:paraId="5B56C267" w14:textId="77777777" w:rsidR="0013350C" w:rsidRDefault="0013350C" w:rsidP="00A11317">
            <w:pPr>
              <w:rPr>
                <w:bCs/>
                <w:color w:val="000000"/>
                <w:sz w:val="20"/>
                <w:szCs w:val="20"/>
              </w:rPr>
            </w:pPr>
          </w:p>
          <w:p w14:paraId="2AEA3CDF" w14:textId="77777777" w:rsidR="0013350C" w:rsidRDefault="0013350C" w:rsidP="00A11317">
            <w:pPr>
              <w:rPr>
                <w:bCs/>
                <w:color w:val="000000"/>
                <w:sz w:val="20"/>
                <w:szCs w:val="20"/>
              </w:rPr>
            </w:pPr>
          </w:p>
          <w:p w14:paraId="3C9CD4A1" w14:textId="77777777" w:rsidR="0013350C" w:rsidRDefault="0013350C" w:rsidP="00A11317">
            <w:pPr>
              <w:rPr>
                <w:bCs/>
                <w:color w:val="000000"/>
                <w:sz w:val="20"/>
                <w:szCs w:val="20"/>
              </w:rPr>
            </w:pPr>
          </w:p>
          <w:p w14:paraId="7D0ED36E" w14:textId="77777777" w:rsidR="0013350C" w:rsidRDefault="0013350C" w:rsidP="00A11317">
            <w:pPr>
              <w:rPr>
                <w:bCs/>
                <w:color w:val="000000"/>
                <w:sz w:val="20"/>
                <w:szCs w:val="20"/>
              </w:rPr>
            </w:pPr>
          </w:p>
          <w:p w14:paraId="642E98EB" w14:textId="77777777" w:rsidR="0013350C" w:rsidRDefault="0013350C" w:rsidP="00A11317">
            <w:pPr>
              <w:rPr>
                <w:bCs/>
                <w:color w:val="000000"/>
                <w:sz w:val="20"/>
                <w:szCs w:val="20"/>
              </w:rPr>
            </w:pPr>
          </w:p>
          <w:p w14:paraId="16513D9C" w14:textId="77777777" w:rsidR="0013350C" w:rsidRDefault="0013350C" w:rsidP="00A11317">
            <w:pPr>
              <w:rPr>
                <w:bCs/>
                <w:color w:val="000000"/>
                <w:sz w:val="20"/>
                <w:szCs w:val="20"/>
              </w:rPr>
            </w:pPr>
          </w:p>
          <w:p w14:paraId="55B843D0" w14:textId="77777777" w:rsidR="0013350C" w:rsidRDefault="0013350C" w:rsidP="00A11317">
            <w:pPr>
              <w:rPr>
                <w:bCs/>
                <w:color w:val="000000"/>
                <w:sz w:val="20"/>
                <w:szCs w:val="20"/>
              </w:rPr>
            </w:pPr>
          </w:p>
          <w:p w14:paraId="644FB3A1" w14:textId="77777777" w:rsidR="0013350C" w:rsidRDefault="0013350C" w:rsidP="00A11317">
            <w:pPr>
              <w:rPr>
                <w:bCs/>
                <w:color w:val="000000"/>
                <w:sz w:val="20"/>
                <w:szCs w:val="20"/>
              </w:rPr>
            </w:pPr>
            <w:r>
              <w:rPr>
                <w:bCs/>
                <w:color w:val="000000"/>
                <w:sz w:val="20"/>
                <w:szCs w:val="20"/>
              </w:rPr>
              <w:t>Action: Micky will reopen the “Traffic Survey” on Constant Contact for businesses to respond to.</w:t>
            </w:r>
          </w:p>
          <w:p w14:paraId="1BC92068" w14:textId="77777777" w:rsidR="00E271AA" w:rsidRDefault="00E271AA" w:rsidP="00A11317">
            <w:pPr>
              <w:rPr>
                <w:bCs/>
                <w:color w:val="000000"/>
                <w:sz w:val="20"/>
                <w:szCs w:val="20"/>
              </w:rPr>
            </w:pPr>
          </w:p>
          <w:p w14:paraId="54D179BE" w14:textId="77777777" w:rsidR="00E271AA" w:rsidRDefault="00E271AA" w:rsidP="00A11317">
            <w:pPr>
              <w:rPr>
                <w:bCs/>
                <w:color w:val="000000"/>
                <w:sz w:val="20"/>
                <w:szCs w:val="20"/>
              </w:rPr>
            </w:pPr>
          </w:p>
          <w:p w14:paraId="22858B50" w14:textId="77777777" w:rsidR="00E271AA" w:rsidRDefault="00E271AA" w:rsidP="00A11317">
            <w:pPr>
              <w:rPr>
                <w:bCs/>
                <w:color w:val="000000"/>
                <w:sz w:val="20"/>
                <w:szCs w:val="20"/>
              </w:rPr>
            </w:pPr>
          </w:p>
          <w:p w14:paraId="04A44A75" w14:textId="77777777" w:rsidR="00E271AA" w:rsidRDefault="00E271AA" w:rsidP="00A11317">
            <w:pPr>
              <w:rPr>
                <w:bCs/>
                <w:color w:val="000000"/>
                <w:sz w:val="20"/>
                <w:szCs w:val="20"/>
              </w:rPr>
            </w:pPr>
          </w:p>
          <w:p w14:paraId="193964B8" w14:textId="77777777" w:rsidR="00E271AA" w:rsidRDefault="00E271AA" w:rsidP="00A11317">
            <w:pPr>
              <w:rPr>
                <w:bCs/>
                <w:color w:val="000000"/>
                <w:sz w:val="20"/>
                <w:szCs w:val="20"/>
              </w:rPr>
            </w:pPr>
          </w:p>
          <w:p w14:paraId="3C864783" w14:textId="77777777" w:rsidR="00E271AA" w:rsidRDefault="00E271AA" w:rsidP="00A11317">
            <w:pPr>
              <w:rPr>
                <w:bCs/>
                <w:color w:val="000000"/>
                <w:sz w:val="20"/>
                <w:szCs w:val="20"/>
              </w:rPr>
            </w:pPr>
          </w:p>
          <w:p w14:paraId="6949B887" w14:textId="77777777" w:rsidR="00E271AA" w:rsidRDefault="00E271AA" w:rsidP="00A11317">
            <w:pPr>
              <w:rPr>
                <w:bCs/>
                <w:color w:val="000000"/>
                <w:sz w:val="20"/>
                <w:szCs w:val="20"/>
              </w:rPr>
            </w:pPr>
          </w:p>
          <w:p w14:paraId="4140109D" w14:textId="77777777" w:rsidR="00E271AA" w:rsidRDefault="00E271AA" w:rsidP="00A11317">
            <w:pPr>
              <w:rPr>
                <w:bCs/>
                <w:color w:val="000000"/>
                <w:sz w:val="20"/>
                <w:szCs w:val="20"/>
              </w:rPr>
            </w:pPr>
          </w:p>
          <w:p w14:paraId="573A3698" w14:textId="77777777" w:rsidR="00E271AA" w:rsidRDefault="00E271AA" w:rsidP="00A11317">
            <w:pPr>
              <w:rPr>
                <w:bCs/>
                <w:color w:val="000000"/>
                <w:sz w:val="20"/>
                <w:szCs w:val="20"/>
              </w:rPr>
            </w:pPr>
          </w:p>
          <w:p w14:paraId="03841C96" w14:textId="77777777" w:rsidR="00E271AA" w:rsidRDefault="00E271AA" w:rsidP="00A11317">
            <w:pPr>
              <w:rPr>
                <w:bCs/>
                <w:color w:val="000000"/>
                <w:sz w:val="20"/>
                <w:szCs w:val="20"/>
              </w:rPr>
            </w:pPr>
          </w:p>
          <w:p w14:paraId="619133CB" w14:textId="77777777" w:rsidR="00E271AA" w:rsidRDefault="00E271AA" w:rsidP="00A11317">
            <w:pPr>
              <w:rPr>
                <w:bCs/>
                <w:color w:val="000000"/>
                <w:sz w:val="20"/>
                <w:szCs w:val="20"/>
              </w:rPr>
            </w:pPr>
          </w:p>
          <w:p w14:paraId="4619AA9B" w14:textId="77777777" w:rsidR="00E271AA" w:rsidRDefault="00E271AA" w:rsidP="00A11317">
            <w:pPr>
              <w:rPr>
                <w:bCs/>
                <w:color w:val="000000"/>
                <w:sz w:val="20"/>
                <w:szCs w:val="20"/>
              </w:rPr>
            </w:pPr>
          </w:p>
          <w:p w14:paraId="7EB733A1" w14:textId="68C1E9A8" w:rsidR="00E271AA" w:rsidRPr="00696F3B" w:rsidRDefault="00E271AA" w:rsidP="00A11317">
            <w:pPr>
              <w:rPr>
                <w:bCs/>
                <w:color w:val="000000"/>
                <w:sz w:val="20"/>
                <w:szCs w:val="20"/>
              </w:rPr>
            </w:pPr>
            <w:r>
              <w:rPr>
                <w:bCs/>
                <w:color w:val="000000"/>
                <w:sz w:val="20"/>
                <w:szCs w:val="20"/>
              </w:rPr>
              <w:t>Action: Dave will provide Micky with that data once he has it available.</w:t>
            </w:r>
          </w:p>
        </w:tc>
      </w:tr>
      <w:tr w:rsidR="00986845" w:rsidRPr="003C4C58" w14:paraId="03F28136" w14:textId="77777777" w:rsidTr="00A73163">
        <w:trPr>
          <w:trHeight w:val="747"/>
        </w:trPr>
        <w:tc>
          <w:tcPr>
            <w:tcW w:w="2515" w:type="dxa"/>
          </w:tcPr>
          <w:p w14:paraId="46F316D6" w14:textId="74DADC26" w:rsidR="00986845" w:rsidRDefault="00B9158B" w:rsidP="00A11317">
            <w:pPr>
              <w:rPr>
                <w:color w:val="000000"/>
                <w:sz w:val="20"/>
                <w:szCs w:val="20"/>
              </w:rPr>
            </w:pPr>
            <w:r>
              <w:rPr>
                <w:color w:val="000000"/>
                <w:sz w:val="20"/>
                <w:szCs w:val="20"/>
              </w:rPr>
              <w:t>DHI Business</w:t>
            </w:r>
          </w:p>
        </w:tc>
        <w:tc>
          <w:tcPr>
            <w:tcW w:w="5690" w:type="dxa"/>
          </w:tcPr>
          <w:p w14:paraId="09B5C43D" w14:textId="7CA0811A" w:rsidR="00833B96" w:rsidRDefault="00833B96" w:rsidP="00A11317">
            <w:pPr>
              <w:rPr>
                <w:color w:val="000000"/>
                <w:sz w:val="20"/>
                <w:szCs w:val="20"/>
              </w:rPr>
            </w:pPr>
            <w:r>
              <w:rPr>
                <w:color w:val="000000"/>
                <w:sz w:val="20"/>
                <w:szCs w:val="20"/>
              </w:rPr>
              <w:t xml:space="preserve">Reconvene at 9:45 a.m. </w:t>
            </w:r>
          </w:p>
          <w:p w14:paraId="0C2F165E" w14:textId="77777777" w:rsidR="00833B96" w:rsidRDefault="00833B96" w:rsidP="00A11317">
            <w:pPr>
              <w:rPr>
                <w:color w:val="000000"/>
                <w:sz w:val="20"/>
                <w:szCs w:val="20"/>
              </w:rPr>
            </w:pPr>
          </w:p>
          <w:p w14:paraId="6563A484" w14:textId="32D0B7FC" w:rsidR="006D3785" w:rsidRDefault="007030BF" w:rsidP="00A11317">
            <w:pPr>
              <w:rPr>
                <w:color w:val="000000"/>
                <w:sz w:val="20"/>
                <w:szCs w:val="20"/>
              </w:rPr>
            </w:pPr>
            <w:r>
              <w:rPr>
                <w:color w:val="000000"/>
                <w:sz w:val="20"/>
                <w:szCs w:val="20"/>
              </w:rPr>
              <w:t xml:space="preserve">Executive Director, Micky reviews edits to the bylaws. </w:t>
            </w:r>
          </w:p>
          <w:p w14:paraId="50ABF922" w14:textId="77777777" w:rsidR="006D3785" w:rsidRDefault="006D3785" w:rsidP="00A11317">
            <w:pPr>
              <w:rPr>
                <w:color w:val="000000"/>
                <w:sz w:val="20"/>
                <w:szCs w:val="20"/>
              </w:rPr>
            </w:pPr>
          </w:p>
          <w:p w14:paraId="3B5633C4" w14:textId="6A8A5B5B" w:rsidR="006D3785" w:rsidRDefault="006D3785" w:rsidP="00A11317">
            <w:pPr>
              <w:rPr>
                <w:color w:val="000000"/>
                <w:sz w:val="20"/>
                <w:szCs w:val="20"/>
              </w:rPr>
            </w:pPr>
            <w:r>
              <w:rPr>
                <w:color w:val="000000"/>
                <w:sz w:val="20"/>
                <w:szCs w:val="20"/>
              </w:rPr>
              <w:t>Riley T. is announced as the new Board President.</w:t>
            </w:r>
          </w:p>
          <w:p w14:paraId="58DFB329" w14:textId="18E90476" w:rsidR="00A4263E" w:rsidRDefault="00A4263E" w:rsidP="00A11317">
            <w:pPr>
              <w:rPr>
                <w:color w:val="000000"/>
                <w:sz w:val="20"/>
                <w:szCs w:val="20"/>
              </w:rPr>
            </w:pPr>
          </w:p>
          <w:p w14:paraId="029555AD" w14:textId="55864C3E" w:rsidR="006D3785" w:rsidRDefault="00A4263E" w:rsidP="00A11317">
            <w:pPr>
              <w:rPr>
                <w:color w:val="000000"/>
                <w:sz w:val="20"/>
                <w:szCs w:val="20"/>
              </w:rPr>
            </w:pPr>
            <w:r>
              <w:rPr>
                <w:color w:val="000000"/>
                <w:sz w:val="20"/>
                <w:szCs w:val="20"/>
              </w:rPr>
              <w:t xml:space="preserve">There is still one board vacancy. Current Members include Riley Tubbs, Rex Seeley, Sean Morrison, </w:t>
            </w:r>
            <w:r w:rsidR="00833B96">
              <w:rPr>
                <w:color w:val="000000"/>
                <w:sz w:val="20"/>
                <w:szCs w:val="20"/>
              </w:rPr>
              <w:t xml:space="preserve">Andy </w:t>
            </w:r>
            <w:proofErr w:type="spellStart"/>
            <w:r w:rsidR="00833B96">
              <w:rPr>
                <w:color w:val="000000"/>
                <w:sz w:val="20"/>
                <w:szCs w:val="20"/>
              </w:rPr>
              <w:t>Onushco</w:t>
            </w:r>
            <w:proofErr w:type="spellEnd"/>
            <w:r w:rsidR="00833B96">
              <w:rPr>
                <w:color w:val="000000"/>
                <w:sz w:val="20"/>
                <w:szCs w:val="20"/>
              </w:rPr>
              <w:t>, Daniel Barry, and Deb W</w:t>
            </w:r>
            <w:r w:rsidR="002432BE">
              <w:rPr>
                <w:color w:val="000000"/>
                <w:sz w:val="20"/>
                <w:szCs w:val="20"/>
              </w:rPr>
              <w:t>h</w:t>
            </w:r>
            <w:r w:rsidR="00833B96">
              <w:rPr>
                <w:color w:val="000000"/>
                <w:sz w:val="20"/>
                <w:szCs w:val="20"/>
              </w:rPr>
              <w:t>itcomb.</w:t>
            </w:r>
          </w:p>
          <w:p w14:paraId="67EB761F" w14:textId="750CAEA8" w:rsidR="006D3785" w:rsidRPr="00696F3B" w:rsidRDefault="006D3785" w:rsidP="00A11317">
            <w:pPr>
              <w:rPr>
                <w:color w:val="000000"/>
                <w:sz w:val="20"/>
                <w:szCs w:val="20"/>
              </w:rPr>
            </w:pPr>
          </w:p>
        </w:tc>
        <w:tc>
          <w:tcPr>
            <w:tcW w:w="2505" w:type="dxa"/>
          </w:tcPr>
          <w:p w14:paraId="2B3F9E8F" w14:textId="77777777" w:rsidR="00833B96" w:rsidRDefault="00833B96" w:rsidP="00A11317">
            <w:pPr>
              <w:rPr>
                <w:color w:val="000000"/>
                <w:sz w:val="20"/>
                <w:szCs w:val="20"/>
              </w:rPr>
            </w:pPr>
          </w:p>
          <w:p w14:paraId="2CDDA094" w14:textId="52915BCC" w:rsidR="00986845" w:rsidRDefault="007030BF" w:rsidP="00A11317">
            <w:pPr>
              <w:rPr>
                <w:color w:val="000000"/>
                <w:sz w:val="20"/>
                <w:szCs w:val="20"/>
              </w:rPr>
            </w:pPr>
            <w:r>
              <w:rPr>
                <w:color w:val="000000"/>
                <w:sz w:val="20"/>
                <w:szCs w:val="20"/>
              </w:rPr>
              <w:t>Motion to approve the edits to the bylaws was made by Re</w:t>
            </w:r>
            <w:r w:rsidR="00833B96">
              <w:rPr>
                <w:color w:val="000000"/>
                <w:sz w:val="20"/>
                <w:szCs w:val="20"/>
              </w:rPr>
              <w:t>x</w:t>
            </w:r>
            <w:r w:rsidR="002432BE">
              <w:rPr>
                <w:color w:val="000000"/>
                <w:sz w:val="20"/>
                <w:szCs w:val="20"/>
              </w:rPr>
              <w:t xml:space="preserve"> S</w:t>
            </w:r>
            <w:r>
              <w:rPr>
                <w:color w:val="000000"/>
                <w:sz w:val="20"/>
                <w:szCs w:val="20"/>
              </w:rPr>
              <w:t>. Seconded by Dav</w:t>
            </w:r>
            <w:r w:rsidR="002432BE">
              <w:rPr>
                <w:color w:val="000000"/>
                <w:sz w:val="20"/>
                <w:szCs w:val="20"/>
              </w:rPr>
              <w:t>id K</w:t>
            </w:r>
            <w:r>
              <w:rPr>
                <w:color w:val="000000"/>
                <w:sz w:val="20"/>
                <w:szCs w:val="20"/>
              </w:rPr>
              <w:t xml:space="preserve">. Motion </w:t>
            </w:r>
            <w:r w:rsidR="00833B96">
              <w:rPr>
                <w:color w:val="000000"/>
                <w:sz w:val="20"/>
                <w:szCs w:val="20"/>
              </w:rPr>
              <w:t>p</w:t>
            </w:r>
            <w:r>
              <w:rPr>
                <w:color w:val="000000"/>
                <w:sz w:val="20"/>
                <w:szCs w:val="20"/>
              </w:rPr>
              <w:t>asses.</w:t>
            </w:r>
          </w:p>
          <w:p w14:paraId="160795BD" w14:textId="77777777" w:rsidR="00833B96" w:rsidRDefault="00833B96" w:rsidP="00A11317">
            <w:pPr>
              <w:rPr>
                <w:color w:val="000000"/>
                <w:sz w:val="20"/>
                <w:szCs w:val="20"/>
              </w:rPr>
            </w:pPr>
          </w:p>
          <w:p w14:paraId="7F9461B6" w14:textId="63E76C53" w:rsidR="007030BF" w:rsidRDefault="00833B96" w:rsidP="00A11317">
            <w:pPr>
              <w:rPr>
                <w:color w:val="000000"/>
                <w:sz w:val="20"/>
                <w:szCs w:val="20"/>
              </w:rPr>
            </w:pPr>
            <w:r>
              <w:rPr>
                <w:color w:val="000000"/>
                <w:sz w:val="20"/>
                <w:szCs w:val="20"/>
              </w:rPr>
              <w:t>Motion to approve the members was made by Sandy S. Seconded by</w:t>
            </w:r>
            <w:r w:rsidR="002432BE">
              <w:rPr>
                <w:color w:val="000000"/>
                <w:sz w:val="20"/>
                <w:szCs w:val="20"/>
              </w:rPr>
              <w:t xml:space="preserve"> Rex</w:t>
            </w:r>
            <w:r>
              <w:rPr>
                <w:color w:val="000000"/>
                <w:sz w:val="20"/>
                <w:szCs w:val="20"/>
              </w:rPr>
              <w:t>.</w:t>
            </w:r>
          </w:p>
          <w:p w14:paraId="4F1F6F02" w14:textId="5FE4FC5C" w:rsidR="00833B96" w:rsidRPr="00696F3B" w:rsidRDefault="00833B96" w:rsidP="00A11317">
            <w:pPr>
              <w:rPr>
                <w:color w:val="000000"/>
                <w:sz w:val="20"/>
                <w:szCs w:val="20"/>
              </w:rPr>
            </w:pPr>
            <w:r>
              <w:rPr>
                <w:color w:val="000000"/>
                <w:sz w:val="20"/>
                <w:szCs w:val="20"/>
              </w:rPr>
              <w:t>Motion passes.</w:t>
            </w:r>
          </w:p>
        </w:tc>
      </w:tr>
      <w:tr w:rsidR="00986845" w:rsidRPr="003C4C58" w14:paraId="1EE8B4DE" w14:textId="77777777" w:rsidTr="00A73163">
        <w:trPr>
          <w:trHeight w:val="936"/>
        </w:trPr>
        <w:tc>
          <w:tcPr>
            <w:tcW w:w="2515" w:type="dxa"/>
          </w:tcPr>
          <w:p w14:paraId="0953B429" w14:textId="478471CF" w:rsidR="00986845" w:rsidRPr="00696F3B" w:rsidRDefault="00B9158B" w:rsidP="00A11317">
            <w:pPr>
              <w:rPr>
                <w:color w:val="000000"/>
                <w:sz w:val="20"/>
                <w:szCs w:val="20"/>
              </w:rPr>
            </w:pPr>
            <w:r>
              <w:rPr>
                <w:color w:val="000000"/>
                <w:sz w:val="20"/>
                <w:szCs w:val="20"/>
              </w:rPr>
              <w:t>2020 Events Calendar</w:t>
            </w:r>
          </w:p>
        </w:tc>
        <w:tc>
          <w:tcPr>
            <w:tcW w:w="5690" w:type="dxa"/>
          </w:tcPr>
          <w:p w14:paraId="33AF38D6" w14:textId="77777777" w:rsidR="00986845" w:rsidRDefault="00833B96" w:rsidP="00A11317">
            <w:pPr>
              <w:rPr>
                <w:color w:val="000000"/>
                <w:sz w:val="20"/>
                <w:szCs w:val="20"/>
              </w:rPr>
            </w:pPr>
            <w:r>
              <w:rPr>
                <w:color w:val="000000"/>
                <w:sz w:val="20"/>
                <w:szCs w:val="20"/>
              </w:rPr>
              <w:t xml:space="preserve">Events Coordinator, Nick H. takes the floor to discuss upcoming events. May 16 Roll &amp; Stroll will be the kick-off to Downtown Helena events for the year. Nick suggests adding a bike tour of Downtown Helena, possibly lead by Mayor </w:t>
            </w:r>
            <w:proofErr w:type="spellStart"/>
            <w:r>
              <w:rPr>
                <w:color w:val="000000"/>
                <w:sz w:val="20"/>
                <w:szCs w:val="20"/>
              </w:rPr>
              <w:t>Wilmont</w:t>
            </w:r>
            <w:proofErr w:type="spellEnd"/>
            <w:r>
              <w:rPr>
                <w:color w:val="000000"/>
                <w:sz w:val="20"/>
                <w:szCs w:val="20"/>
              </w:rPr>
              <w:t xml:space="preserve"> Collins to this year’s Roll &amp; Stroll. </w:t>
            </w:r>
          </w:p>
          <w:p w14:paraId="5AB245CC" w14:textId="77777777" w:rsidR="00833B96" w:rsidRDefault="00833B96" w:rsidP="00A11317">
            <w:pPr>
              <w:rPr>
                <w:color w:val="000000"/>
                <w:sz w:val="20"/>
                <w:szCs w:val="20"/>
              </w:rPr>
            </w:pPr>
          </w:p>
          <w:p w14:paraId="26CB1CE8" w14:textId="77777777" w:rsidR="00833B96" w:rsidRDefault="00833B96" w:rsidP="00A11317">
            <w:pPr>
              <w:rPr>
                <w:color w:val="000000"/>
                <w:sz w:val="20"/>
                <w:szCs w:val="20"/>
              </w:rPr>
            </w:pPr>
            <w:r>
              <w:rPr>
                <w:color w:val="000000"/>
                <w:sz w:val="20"/>
                <w:szCs w:val="20"/>
              </w:rPr>
              <w:t>Nick also announces that businesses may contact him via email with their upcoming events, no later than 1 week prior to the distribution of each newsletter</w:t>
            </w:r>
            <w:r w:rsidR="00EA62A0">
              <w:rPr>
                <w:color w:val="000000"/>
                <w:sz w:val="20"/>
                <w:szCs w:val="20"/>
              </w:rPr>
              <w:t>,</w:t>
            </w:r>
            <w:r>
              <w:rPr>
                <w:color w:val="000000"/>
                <w:sz w:val="20"/>
                <w:szCs w:val="20"/>
              </w:rPr>
              <w:t xml:space="preserve"> if they would like the event included. </w:t>
            </w:r>
          </w:p>
          <w:p w14:paraId="59A65C8E" w14:textId="77777777" w:rsidR="00EA62A0" w:rsidRDefault="00EA62A0" w:rsidP="00A11317">
            <w:pPr>
              <w:rPr>
                <w:color w:val="000000"/>
                <w:sz w:val="20"/>
                <w:szCs w:val="20"/>
              </w:rPr>
            </w:pPr>
          </w:p>
          <w:p w14:paraId="6B333D91" w14:textId="0C820D88" w:rsidR="00EA62A0" w:rsidRPr="00696F3B" w:rsidRDefault="00EA62A0" w:rsidP="00A11317">
            <w:pPr>
              <w:rPr>
                <w:color w:val="000000"/>
                <w:sz w:val="20"/>
                <w:szCs w:val="20"/>
              </w:rPr>
            </w:pPr>
            <w:r>
              <w:rPr>
                <w:color w:val="000000"/>
                <w:sz w:val="20"/>
                <w:szCs w:val="20"/>
              </w:rPr>
              <w:t>Paula H. asks about 1</w:t>
            </w:r>
            <w:r w:rsidRPr="00EA62A0">
              <w:rPr>
                <w:color w:val="000000"/>
                <w:sz w:val="20"/>
                <w:szCs w:val="20"/>
                <w:vertAlign w:val="superscript"/>
              </w:rPr>
              <w:t>st</w:t>
            </w:r>
            <w:r>
              <w:rPr>
                <w:color w:val="000000"/>
                <w:sz w:val="20"/>
                <w:szCs w:val="20"/>
              </w:rPr>
              <w:t xml:space="preserve"> Friday. The topic will be revisited for sake of keeping to the scheduled agenda. </w:t>
            </w:r>
          </w:p>
        </w:tc>
        <w:tc>
          <w:tcPr>
            <w:tcW w:w="2505" w:type="dxa"/>
          </w:tcPr>
          <w:p w14:paraId="6A138F6C" w14:textId="77777777" w:rsidR="00986845" w:rsidRDefault="00986845" w:rsidP="00A11317">
            <w:pPr>
              <w:rPr>
                <w:color w:val="000000"/>
                <w:sz w:val="20"/>
                <w:szCs w:val="20"/>
              </w:rPr>
            </w:pPr>
          </w:p>
          <w:p w14:paraId="3443F880" w14:textId="77777777" w:rsidR="00EA62A0" w:rsidRPr="00EA62A0" w:rsidRDefault="00EA62A0" w:rsidP="00EA62A0">
            <w:pPr>
              <w:rPr>
                <w:sz w:val="20"/>
                <w:szCs w:val="20"/>
              </w:rPr>
            </w:pPr>
          </w:p>
          <w:p w14:paraId="7315614C" w14:textId="77777777" w:rsidR="00EA62A0" w:rsidRPr="00EA62A0" w:rsidRDefault="00EA62A0" w:rsidP="00EA62A0">
            <w:pPr>
              <w:rPr>
                <w:sz w:val="20"/>
                <w:szCs w:val="20"/>
              </w:rPr>
            </w:pPr>
          </w:p>
          <w:p w14:paraId="12A7B9C4" w14:textId="77777777" w:rsidR="00EA62A0" w:rsidRPr="00EA62A0" w:rsidRDefault="00EA62A0" w:rsidP="00EA62A0">
            <w:pPr>
              <w:rPr>
                <w:sz w:val="20"/>
                <w:szCs w:val="20"/>
              </w:rPr>
            </w:pPr>
          </w:p>
          <w:p w14:paraId="373E5CF2" w14:textId="77777777" w:rsidR="00EA62A0" w:rsidRPr="00EA62A0" w:rsidRDefault="00EA62A0" w:rsidP="00EA62A0">
            <w:pPr>
              <w:rPr>
                <w:sz w:val="20"/>
                <w:szCs w:val="20"/>
              </w:rPr>
            </w:pPr>
          </w:p>
          <w:p w14:paraId="5342ED85" w14:textId="77777777" w:rsidR="00EA62A0" w:rsidRDefault="00EA62A0" w:rsidP="00EA62A0">
            <w:pPr>
              <w:rPr>
                <w:color w:val="000000"/>
                <w:sz w:val="20"/>
                <w:szCs w:val="20"/>
              </w:rPr>
            </w:pPr>
          </w:p>
          <w:p w14:paraId="6EA69369" w14:textId="77777777" w:rsidR="00EA62A0" w:rsidRPr="00EA62A0" w:rsidRDefault="00EA62A0" w:rsidP="00EA62A0">
            <w:pPr>
              <w:rPr>
                <w:sz w:val="20"/>
                <w:szCs w:val="20"/>
              </w:rPr>
            </w:pPr>
          </w:p>
          <w:p w14:paraId="3BD7D7B9" w14:textId="77777777" w:rsidR="00EA62A0" w:rsidRPr="00EA62A0" w:rsidRDefault="00EA62A0" w:rsidP="00EA62A0">
            <w:pPr>
              <w:rPr>
                <w:sz w:val="20"/>
                <w:szCs w:val="20"/>
              </w:rPr>
            </w:pPr>
          </w:p>
          <w:p w14:paraId="3F15A56B" w14:textId="77777777" w:rsidR="00EA62A0" w:rsidRDefault="00EA62A0" w:rsidP="00EA62A0">
            <w:pPr>
              <w:rPr>
                <w:color w:val="000000"/>
                <w:sz w:val="20"/>
                <w:szCs w:val="20"/>
              </w:rPr>
            </w:pPr>
          </w:p>
          <w:p w14:paraId="5B2468BF" w14:textId="77777777" w:rsidR="00EA62A0" w:rsidRDefault="00EA62A0" w:rsidP="00EA62A0">
            <w:pPr>
              <w:rPr>
                <w:color w:val="000000"/>
                <w:sz w:val="20"/>
                <w:szCs w:val="20"/>
              </w:rPr>
            </w:pPr>
          </w:p>
          <w:p w14:paraId="2AF86E8B" w14:textId="77777777" w:rsidR="00EA62A0" w:rsidRDefault="00EA62A0" w:rsidP="00EA62A0">
            <w:pPr>
              <w:rPr>
                <w:color w:val="000000"/>
                <w:sz w:val="20"/>
                <w:szCs w:val="20"/>
              </w:rPr>
            </w:pPr>
          </w:p>
          <w:p w14:paraId="27CDD81E" w14:textId="14054E1B" w:rsidR="00EA62A0" w:rsidRPr="00EA62A0" w:rsidRDefault="00EA62A0" w:rsidP="00EA62A0">
            <w:pPr>
              <w:rPr>
                <w:sz w:val="20"/>
                <w:szCs w:val="20"/>
              </w:rPr>
            </w:pPr>
            <w:r>
              <w:rPr>
                <w:sz w:val="20"/>
                <w:szCs w:val="20"/>
              </w:rPr>
              <w:t>Action: Nick will follow up with Paula regarding 1</w:t>
            </w:r>
            <w:r w:rsidRPr="00EA62A0">
              <w:rPr>
                <w:sz w:val="20"/>
                <w:szCs w:val="20"/>
                <w:vertAlign w:val="superscript"/>
              </w:rPr>
              <w:t>st</w:t>
            </w:r>
            <w:r>
              <w:rPr>
                <w:sz w:val="20"/>
                <w:szCs w:val="20"/>
              </w:rPr>
              <w:t xml:space="preserve"> Friday. </w:t>
            </w:r>
          </w:p>
        </w:tc>
      </w:tr>
      <w:tr w:rsidR="00986845" w:rsidRPr="003C4C58" w14:paraId="2C1ACBCD" w14:textId="77777777" w:rsidTr="00A73163">
        <w:trPr>
          <w:trHeight w:val="296"/>
        </w:trPr>
        <w:tc>
          <w:tcPr>
            <w:tcW w:w="2515" w:type="dxa"/>
          </w:tcPr>
          <w:p w14:paraId="1D0CC6DC" w14:textId="1B68F5CF" w:rsidR="00986845" w:rsidRPr="00696F3B" w:rsidRDefault="00B9158B" w:rsidP="00A11317">
            <w:pPr>
              <w:rPr>
                <w:color w:val="000000"/>
                <w:sz w:val="20"/>
                <w:szCs w:val="20"/>
              </w:rPr>
            </w:pPr>
            <w:r>
              <w:rPr>
                <w:color w:val="000000"/>
                <w:sz w:val="20"/>
                <w:szCs w:val="20"/>
              </w:rPr>
              <w:t>Smoking Policy</w:t>
            </w:r>
          </w:p>
        </w:tc>
        <w:tc>
          <w:tcPr>
            <w:tcW w:w="5690" w:type="dxa"/>
          </w:tcPr>
          <w:p w14:paraId="50F397D1" w14:textId="73C81E80" w:rsidR="00986845" w:rsidRDefault="00441A24" w:rsidP="00022EDA">
            <w:pPr>
              <w:rPr>
                <w:color w:val="000000"/>
                <w:sz w:val="20"/>
                <w:szCs w:val="20"/>
              </w:rPr>
            </w:pPr>
            <w:r>
              <w:rPr>
                <w:color w:val="000000"/>
                <w:sz w:val="20"/>
                <w:szCs w:val="20"/>
              </w:rPr>
              <w:t>Nathan W</w:t>
            </w:r>
            <w:r w:rsidR="00E6797B">
              <w:rPr>
                <w:color w:val="000000"/>
                <w:sz w:val="20"/>
                <w:szCs w:val="20"/>
              </w:rPr>
              <w:t>.</w:t>
            </w:r>
            <w:r>
              <w:rPr>
                <w:color w:val="000000"/>
                <w:sz w:val="20"/>
                <w:szCs w:val="20"/>
              </w:rPr>
              <w:t xml:space="preserve"> with Lewis and Clark Public Health </w:t>
            </w:r>
            <w:r w:rsidR="00E6797B">
              <w:rPr>
                <w:color w:val="000000"/>
                <w:sz w:val="20"/>
                <w:szCs w:val="20"/>
              </w:rPr>
              <w:t xml:space="preserve">briefly discusses the Smoking Distance Resolution (link can be accessed on the Lewis and Clark DPHHS website). </w:t>
            </w:r>
            <w:r w:rsidR="00D15C38">
              <w:rPr>
                <w:color w:val="000000"/>
                <w:sz w:val="20"/>
                <w:szCs w:val="20"/>
              </w:rPr>
              <w:t xml:space="preserve">He explains that business owners are responsible for enforcing this policy. They may request free signage from the State to promote smoke-free spaces. </w:t>
            </w:r>
          </w:p>
          <w:p w14:paraId="5F470B56" w14:textId="438ABF61" w:rsidR="00D15C38" w:rsidRDefault="00D15C38" w:rsidP="00022EDA">
            <w:pPr>
              <w:rPr>
                <w:color w:val="000000"/>
                <w:sz w:val="20"/>
                <w:szCs w:val="20"/>
              </w:rPr>
            </w:pPr>
          </w:p>
          <w:p w14:paraId="07D72F7B" w14:textId="350A8F38" w:rsidR="00E6797B" w:rsidRPr="00696F3B" w:rsidRDefault="00D15C38" w:rsidP="00022EDA">
            <w:pPr>
              <w:rPr>
                <w:color w:val="000000"/>
                <w:sz w:val="20"/>
                <w:szCs w:val="20"/>
              </w:rPr>
            </w:pPr>
            <w:r>
              <w:rPr>
                <w:color w:val="000000"/>
                <w:sz w:val="20"/>
                <w:szCs w:val="20"/>
              </w:rPr>
              <w:t xml:space="preserve">Nathan mentions that he is currently looking into getting custom signage that can be consistent through Downtown. This would potentially include more informational materials and designated smoking areas. </w:t>
            </w:r>
          </w:p>
        </w:tc>
        <w:tc>
          <w:tcPr>
            <w:tcW w:w="2505" w:type="dxa"/>
          </w:tcPr>
          <w:p w14:paraId="65453BFA" w14:textId="77777777" w:rsidR="00986845" w:rsidRPr="00696F3B" w:rsidRDefault="00986845" w:rsidP="00A11317">
            <w:pPr>
              <w:rPr>
                <w:color w:val="000000"/>
                <w:sz w:val="20"/>
                <w:szCs w:val="20"/>
              </w:rPr>
            </w:pPr>
          </w:p>
        </w:tc>
      </w:tr>
      <w:tr w:rsidR="00986845" w:rsidRPr="003C4C58" w14:paraId="401E50F5" w14:textId="77777777" w:rsidTr="00A73163">
        <w:trPr>
          <w:trHeight w:val="296"/>
        </w:trPr>
        <w:tc>
          <w:tcPr>
            <w:tcW w:w="2515" w:type="dxa"/>
          </w:tcPr>
          <w:p w14:paraId="1B09331E" w14:textId="00CC5F26" w:rsidR="00986845" w:rsidRPr="00696F3B" w:rsidRDefault="00B9158B" w:rsidP="00A11317">
            <w:pPr>
              <w:rPr>
                <w:color w:val="000000"/>
                <w:sz w:val="20"/>
                <w:szCs w:val="20"/>
              </w:rPr>
            </w:pPr>
            <w:r>
              <w:rPr>
                <w:color w:val="000000"/>
                <w:sz w:val="20"/>
                <w:szCs w:val="20"/>
              </w:rPr>
              <w:t>Library</w:t>
            </w:r>
            <w:r w:rsidR="00986845">
              <w:rPr>
                <w:color w:val="000000"/>
                <w:sz w:val="20"/>
                <w:szCs w:val="20"/>
              </w:rPr>
              <w:t xml:space="preserve"> Update</w:t>
            </w:r>
          </w:p>
        </w:tc>
        <w:tc>
          <w:tcPr>
            <w:tcW w:w="5690" w:type="dxa"/>
          </w:tcPr>
          <w:p w14:paraId="3F547E49" w14:textId="77777777" w:rsidR="00441A24" w:rsidRDefault="006456F2" w:rsidP="00A11317">
            <w:pPr>
              <w:rPr>
                <w:color w:val="000000"/>
                <w:sz w:val="20"/>
                <w:szCs w:val="20"/>
              </w:rPr>
            </w:pPr>
            <w:r>
              <w:rPr>
                <w:color w:val="000000"/>
                <w:sz w:val="20"/>
                <w:szCs w:val="20"/>
              </w:rPr>
              <w:t xml:space="preserve">John F. informed </w:t>
            </w:r>
            <w:r w:rsidR="00441A24">
              <w:rPr>
                <w:color w:val="000000"/>
                <w:sz w:val="20"/>
                <w:szCs w:val="20"/>
              </w:rPr>
              <w:t>us</w:t>
            </w:r>
            <w:r>
              <w:rPr>
                <w:color w:val="000000"/>
                <w:sz w:val="20"/>
                <w:szCs w:val="20"/>
              </w:rPr>
              <w:t xml:space="preserve"> of the changes happening as part of the $6 Million library renovation project. </w:t>
            </w:r>
          </w:p>
          <w:p w14:paraId="17122B5B" w14:textId="77777777" w:rsidR="00441A24" w:rsidRDefault="00441A24" w:rsidP="00A11317">
            <w:pPr>
              <w:rPr>
                <w:color w:val="000000"/>
                <w:sz w:val="20"/>
                <w:szCs w:val="20"/>
              </w:rPr>
            </w:pPr>
          </w:p>
          <w:p w14:paraId="79A44CFD" w14:textId="77777777" w:rsidR="00441A24" w:rsidRDefault="006456F2" w:rsidP="00A11317">
            <w:pPr>
              <w:rPr>
                <w:color w:val="000000"/>
                <w:sz w:val="20"/>
                <w:szCs w:val="20"/>
              </w:rPr>
            </w:pPr>
            <w:r>
              <w:rPr>
                <w:color w:val="000000"/>
                <w:sz w:val="20"/>
                <w:szCs w:val="20"/>
              </w:rPr>
              <w:t xml:space="preserve">Phase 1 (Now – End of March) is bringing six new public restrooms and a new coffee kiosk. Library programs have been </w:t>
            </w:r>
            <w:r w:rsidR="00441A24">
              <w:rPr>
                <w:color w:val="000000"/>
                <w:sz w:val="20"/>
                <w:szCs w:val="20"/>
              </w:rPr>
              <w:t xml:space="preserve">relocated. Children programs are at the Myrna Loy. Teen Programs have been at Cottonwood and North Valley locations. </w:t>
            </w:r>
          </w:p>
          <w:p w14:paraId="0C59A471" w14:textId="77777777" w:rsidR="00441A24" w:rsidRDefault="00441A24" w:rsidP="00A11317">
            <w:pPr>
              <w:rPr>
                <w:color w:val="000000"/>
                <w:sz w:val="20"/>
                <w:szCs w:val="20"/>
              </w:rPr>
            </w:pPr>
          </w:p>
          <w:p w14:paraId="7EAC084B" w14:textId="77777777" w:rsidR="00986845" w:rsidRDefault="00441A24" w:rsidP="00A11317">
            <w:pPr>
              <w:rPr>
                <w:color w:val="000000"/>
                <w:sz w:val="20"/>
                <w:szCs w:val="20"/>
              </w:rPr>
            </w:pPr>
            <w:r>
              <w:rPr>
                <w:color w:val="000000"/>
                <w:sz w:val="20"/>
                <w:szCs w:val="20"/>
              </w:rPr>
              <w:t xml:space="preserve">Phase 2 (April – End of June) may bring closures as staff move 1/3 of the collection to an off-site location. </w:t>
            </w:r>
          </w:p>
          <w:p w14:paraId="7914740B" w14:textId="77777777" w:rsidR="00441A24" w:rsidRDefault="00441A24" w:rsidP="00A11317">
            <w:pPr>
              <w:rPr>
                <w:color w:val="000000"/>
                <w:sz w:val="20"/>
                <w:szCs w:val="20"/>
              </w:rPr>
            </w:pPr>
          </w:p>
          <w:p w14:paraId="3D616273" w14:textId="77777777" w:rsidR="00441A24" w:rsidRDefault="00441A24" w:rsidP="00A11317">
            <w:pPr>
              <w:rPr>
                <w:color w:val="000000"/>
                <w:sz w:val="20"/>
                <w:szCs w:val="20"/>
              </w:rPr>
            </w:pPr>
            <w:r>
              <w:rPr>
                <w:color w:val="000000"/>
                <w:sz w:val="20"/>
                <w:szCs w:val="20"/>
              </w:rPr>
              <w:t xml:space="preserve">Phase 3 (July – Labor Day) </w:t>
            </w:r>
            <w:r w:rsidR="00D12F3B">
              <w:rPr>
                <w:color w:val="000000"/>
                <w:sz w:val="20"/>
                <w:szCs w:val="20"/>
              </w:rPr>
              <w:t>will focus on the reorganization of the main center and teen space. All updates are bringing the building to code for earthquake safety.</w:t>
            </w:r>
          </w:p>
          <w:p w14:paraId="1EC9CB8D" w14:textId="77777777" w:rsidR="00D12F3B" w:rsidRDefault="00D12F3B" w:rsidP="00A11317">
            <w:pPr>
              <w:rPr>
                <w:color w:val="000000"/>
                <w:sz w:val="20"/>
                <w:szCs w:val="20"/>
              </w:rPr>
            </w:pPr>
          </w:p>
          <w:p w14:paraId="5817A8C5" w14:textId="01C62852" w:rsidR="00D12F3B" w:rsidRPr="00696F3B" w:rsidRDefault="00D12F3B" w:rsidP="00A11317">
            <w:pPr>
              <w:rPr>
                <w:color w:val="000000"/>
                <w:sz w:val="20"/>
                <w:szCs w:val="20"/>
              </w:rPr>
            </w:pPr>
            <w:r>
              <w:rPr>
                <w:color w:val="000000"/>
                <w:sz w:val="20"/>
                <w:szCs w:val="20"/>
              </w:rPr>
              <w:t xml:space="preserve">If businesses </w:t>
            </w:r>
            <w:r w:rsidR="008C4AC1">
              <w:rPr>
                <w:color w:val="000000"/>
                <w:sz w:val="20"/>
                <w:szCs w:val="20"/>
              </w:rPr>
              <w:t xml:space="preserve">have events happening nearby, John recommends they contact the library for information regarding construction that may interfere. </w:t>
            </w:r>
          </w:p>
        </w:tc>
        <w:tc>
          <w:tcPr>
            <w:tcW w:w="2505" w:type="dxa"/>
          </w:tcPr>
          <w:p w14:paraId="1EB27AD0" w14:textId="581FED55" w:rsidR="00986845" w:rsidRPr="00696F3B" w:rsidRDefault="00986845" w:rsidP="00A11317">
            <w:pPr>
              <w:rPr>
                <w:color w:val="000000"/>
                <w:sz w:val="20"/>
                <w:szCs w:val="20"/>
              </w:rPr>
            </w:pPr>
          </w:p>
        </w:tc>
      </w:tr>
      <w:tr w:rsidR="00986845" w:rsidRPr="003C4C58" w14:paraId="3E4A0968" w14:textId="77777777" w:rsidTr="00A73163">
        <w:trPr>
          <w:trHeight w:val="296"/>
        </w:trPr>
        <w:tc>
          <w:tcPr>
            <w:tcW w:w="2515" w:type="dxa"/>
          </w:tcPr>
          <w:p w14:paraId="6614A736" w14:textId="5FFFB7B5" w:rsidR="00986845" w:rsidRPr="00696F3B" w:rsidRDefault="00B9158B" w:rsidP="00A11317">
            <w:pPr>
              <w:rPr>
                <w:color w:val="000000"/>
                <w:sz w:val="20"/>
                <w:szCs w:val="20"/>
              </w:rPr>
            </w:pPr>
            <w:r>
              <w:rPr>
                <w:color w:val="000000"/>
                <w:sz w:val="20"/>
                <w:szCs w:val="20"/>
              </w:rPr>
              <w:t>Tourism Alliance Update</w:t>
            </w:r>
          </w:p>
        </w:tc>
        <w:tc>
          <w:tcPr>
            <w:tcW w:w="5690" w:type="dxa"/>
          </w:tcPr>
          <w:p w14:paraId="15F13C27" w14:textId="77777777" w:rsidR="00986845" w:rsidRDefault="008C4AC1" w:rsidP="00022EDA">
            <w:pPr>
              <w:rPr>
                <w:color w:val="000000"/>
                <w:sz w:val="20"/>
                <w:szCs w:val="20"/>
              </w:rPr>
            </w:pPr>
            <w:r>
              <w:rPr>
                <w:color w:val="000000"/>
                <w:sz w:val="20"/>
                <w:szCs w:val="20"/>
              </w:rPr>
              <w:t>At 10:15</w:t>
            </w:r>
            <w:r w:rsidR="00D15C38">
              <w:rPr>
                <w:color w:val="000000"/>
                <w:sz w:val="20"/>
                <w:szCs w:val="20"/>
              </w:rPr>
              <w:t xml:space="preserve">, Andrea O. </w:t>
            </w:r>
            <w:r w:rsidR="00B135A6">
              <w:rPr>
                <w:color w:val="000000"/>
                <w:sz w:val="20"/>
                <w:szCs w:val="20"/>
              </w:rPr>
              <w:t xml:space="preserve">took the floor to discuss Tourism Alliance happenings. </w:t>
            </w:r>
          </w:p>
          <w:p w14:paraId="485230F6" w14:textId="77777777" w:rsidR="00B135A6" w:rsidRDefault="00B135A6" w:rsidP="00022EDA">
            <w:pPr>
              <w:rPr>
                <w:color w:val="000000"/>
                <w:sz w:val="20"/>
                <w:szCs w:val="20"/>
              </w:rPr>
            </w:pPr>
          </w:p>
          <w:p w14:paraId="54322B41" w14:textId="765EFFFB" w:rsidR="00B135A6" w:rsidRDefault="00B135A6" w:rsidP="00022EDA">
            <w:pPr>
              <w:rPr>
                <w:color w:val="000000"/>
                <w:sz w:val="20"/>
                <w:szCs w:val="20"/>
              </w:rPr>
            </w:pPr>
            <w:r>
              <w:rPr>
                <w:color w:val="000000"/>
                <w:sz w:val="20"/>
                <w:szCs w:val="20"/>
              </w:rPr>
              <w:t xml:space="preserve">She announced a partnership with </w:t>
            </w:r>
            <w:r w:rsidRPr="00B135A6">
              <w:rPr>
                <w:i/>
                <w:iCs/>
                <w:color w:val="000000"/>
                <w:sz w:val="20"/>
                <w:szCs w:val="20"/>
              </w:rPr>
              <w:t>SOVRN Creative</w:t>
            </w:r>
            <w:r>
              <w:rPr>
                <w:color w:val="000000"/>
                <w:sz w:val="20"/>
                <w:szCs w:val="20"/>
              </w:rPr>
              <w:t xml:space="preserve"> for a new marketing campaign. She listed off </w:t>
            </w:r>
            <w:r w:rsidR="002432BE">
              <w:rPr>
                <w:color w:val="000000"/>
                <w:sz w:val="20"/>
                <w:szCs w:val="20"/>
              </w:rPr>
              <w:t>several</w:t>
            </w:r>
            <w:r>
              <w:rPr>
                <w:color w:val="000000"/>
                <w:sz w:val="20"/>
                <w:szCs w:val="20"/>
              </w:rPr>
              <w:t xml:space="preserve"> upcoming Consumer Trade Shows</w:t>
            </w:r>
            <w:r w:rsidR="00BD42D2">
              <w:rPr>
                <w:color w:val="000000"/>
                <w:sz w:val="20"/>
                <w:szCs w:val="20"/>
              </w:rPr>
              <w:t xml:space="preserve">, and a visit by tour operators scouting the Helena area. </w:t>
            </w:r>
          </w:p>
          <w:p w14:paraId="05C05EC0" w14:textId="77777777" w:rsidR="00BD42D2" w:rsidRDefault="00BD42D2" w:rsidP="00022EDA">
            <w:pPr>
              <w:rPr>
                <w:color w:val="000000"/>
                <w:sz w:val="20"/>
                <w:szCs w:val="20"/>
              </w:rPr>
            </w:pPr>
          </w:p>
          <w:p w14:paraId="63A050F1" w14:textId="77777777" w:rsidR="00BD42D2" w:rsidRDefault="00BD42D2" w:rsidP="00022EDA">
            <w:pPr>
              <w:rPr>
                <w:color w:val="000000"/>
                <w:sz w:val="20"/>
                <w:szCs w:val="20"/>
              </w:rPr>
            </w:pPr>
            <w:r>
              <w:rPr>
                <w:color w:val="000000"/>
                <w:sz w:val="20"/>
                <w:szCs w:val="20"/>
              </w:rPr>
              <w:t xml:space="preserve">Andrea indicates the Trail Rider Shuttle program is set to continue. The running season is tentatively set for May-September, however, is still being determined. </w:t>
            </w:r>
          </w:p>
          <w:p w14:paraId="0910445E" w14:textId="77777777" w:rsidR="00BD42D2" w:rsidRDefault="00BD42D2" w:rsidP="00022EDA">
            <w:pPr>
              <w:rPr>
                <w:color w:val="000000"/>
                <w:sz w:val="20"/>
                <w:szCs w:val="20"/>
              </w:rPr>
            </w:pPr>
          </w:p>
          <w:p w14:paraId="7ABC0C4F" w14:textId="77777777" w:rsidR="00BD42D2" w:rsidRDefault="00BD42D2" w:rsidP="00022EDA">
            <w:pPr>
              <w:rPr>
                <w:color w:val="000000"/>
                <w:sz w:val="20"/>
                <w:szCs w:val="20"/>
              </w:rPr>
            </w:pPr>
            <w:r>
              <w:rPr>
                <w:color w:val="000000"/>
                <w:sz w:val="20"/>
                <w:szCs w:val="20"/>
              </w:rPr>
              <w:t xml:space="preserve">Sandy S. </w:t>
            </w:r>
            <w:proofErr w:type="spellStart"/>
            <w:r>
              <w:rPr>
                <w:color w:val="000000"/>
                <w:sz w:val="20"/>
                <w:szCs w:val="20"/>
              </w:rPr>
              <w:t>inquires</w:t>
            </w:r>
            <w:proofErr w:type="spellEnd"/>
            <w:r>
              <w:rPr>
                <w:color w:val="000000"/>
                <w:sz w:val="20"/>
                <w:szCs w:val="20"/>
              </w:rPr>
              <w:t xml:space="preserve"> about the riding demographic; asking </w:t>
            </w:r>
            <w:r w:rsidR="008C17B3">
              <w:rPr>
                <w:color w:val="000000"/>
                <w:sz w:val="20"/>
                <w:szCs w:val="20"/>
              </w:rPr>
              <w:t xml:space="preserve">if </w:t>
            </w:r>
            <w:r>
              <w:rPr>
                <w:color w:val="000000"/>
                <w:sz w:val="20"/>
                <w:szCs w:val="20"/>
              </w:rPr>
              <w:t>it’s the same</w:t>
            </w:r>
            <w:r w:rsidR="008C17B3">
              <w:rPr>
                <w:color w:val="000000"/>
                <w:sz w:val="20"/>
                <w:szCs w:val="20"/>
              </w:rPr>
              <w:t xml:space="preserve"> locals</w:t>
            </w:r>
            <w:r>
              <w:rPr>
                <w:color w:val="000000"/>
                <w:sz w:val="20"/>
                <w:szCs w:val="20"/>
              </w:rPr>
              <w:t xml:space="preserve"> utilizing the service, or if visitors </w:t>
            </w:r>
            <w:r w:rsidR="008C17B3">
              <w:rPr>
                <w:color w:val="000000"/>
                <w:sz w:val="20"/>
                <w:szCs w:val="20"/>
              </w:rPr>
              <w:t xml:space="preserve">ride as well. Eric G. speaks from experience, saying he sees a mix of people (approximately 80% local, and 20% visitors). </w:t>
            </w:r>
          </w:p>
          <w:p w14:paraId="46475E99" w14:textId="77777777" w:rsidR="008C17B3" w:rsidRDefault="008C17B3" w:rsidP="00022EDA">
            <w:pPr>
              <w:rPr>
                <w:color w:val="000000"/>
                <w:sz w:val="20"/>
                <w:szCs w:val="20"/>
              </w:rPr>
            </w:pPr>
          </w:p>
          <w:p w14:paraId="0D4F772D" w14:textId="5AAF9DD9" w:rsidR="008C17B3" w:rsidRPr="00696F3B" w:rsidRDefault="008C17B3" w:rsidP="00022EDA">
            <w:pPr>
              <w:rPr>
                <w:color w:val="000000"/>
                <w:sz w:val="20"/>
                <w:szCs w:val="20"/>
              </w:rPr>
            </w:pPr>
            <w:r>
              <w:rPr>
                <w:color w:val="000000"/>
                <w:sz w:val="20"/>
                <w:szCs w:val="20"/>
              </w:rPr>
              <w:t>There are some suggestions of expanding the service to include a downtown hop-on/hop-off option. Andrea encourages those with suggestions to attend the monthly meetings, happening the 3</w:t>
            </w:r>
            <w:r w:rsidRPr="008C17B3">
              <w:rPr>
                <w:color w:val="000000"/>
                <w:sz w:val="20"/>
                <w:szCs w:val="20"/>
                <w:vertAlign w:val="superscript"/>
              </w:rPr>
              <w:t>rd</w:t>
            </w:r>
            <w:r>
              <w:rPr>
                <w:color w:val="000000"/>
                <w:sz w:val="20"/>
                <w:szCs w:val="20"/>
              </w:rPr>
              <w:t xml:space="preserve"> Wednesday of each month. </w:t>
            </w:r>
          </w:p>
        </w:tc>
        <w:tc>
          <w:tcPr>
            <w:tcW w:w="2505" w:type="dxa"/>
          </w:tcPr>
          <w:p w14:paraId="0AA5209A" w14:textId="77777777" w:rsidR="00986845" w:rsidRDefault="00986845" w:rsidP="00A11317">
            <w:pPr>
              <w:rPr>
                <w:color w:val="000000"/>
                <w:sz w:val="20"/>
                <w:szCs w:val="20"/>
              </w:rPr>
            </w:pPr>
          </w:p>
          <w:p w14:paraId="6A17B579" w14:textId="77777777" w:rsidR="00BD42D2" w:rsidRPr="00BD42D2" w:rsidRDefault="00BD42D2" w:rsidP="00BD42D2">
            <w:pPr>
              <w:rPr>
                <w:sz w:val="20"/>
                <w:szCs w:val="20"/>
              </w:rPr>
            </w:pPr>
          </w:p>
          <w:p w14:paraId="6C5071B4" w14:textId="77777777" w:rsidR="00BD42D2" w:rsidRPr="00BD42D2" w:rsidRDefault="00BD42D2" w:rsidP="00BD42D2">
            <w:pPr>
              <w:rPr>
                <w:sz w:val="20"/>
                <w:szCs w:val="20"/>
              </w:rPr>
            </w:pPr>
          </w:p>
          <w:p w14:paraId="21E7ACFD" w14:textId="77777777" w:rsidR="00BD42D2" w:rsidRPr="00BD42D2" w:rsidRDefault="00BD42D2" w:rsidP="00BD42D2">
            <w:pPr>
              <w:rPr>
                <w:sz w:val="20"/>
                <w:szCs w:val="20"/>
              </w:rPr>
            </w:pPr>
          </w:p>
          <w:p w14:paraId="01016ADA" w14:textId="77777777" w:rsidR="00BD42D2" w:rsidRDefault="00BD42D2" w:rsidP="00BD42D2">
            <w:pPr>
              <w:rPr>
                <w:color w:val="000000"/>
                <w:sz w:val="20"/>
                <w:szCs w:val="20"/>
              </w:rPr>
            </w:pPr>
          </w:p>
          <w:p w14:paraId="1FD4B09A" w14:textId="77777777" w:rsidR="00BD42D2" w:rsidRPr="00BD42D2" w:rsidRDefault="00BD42D2" w:rsidP="00BD42D2">
            <w:pPr>
              <w:rPr>
                <w:sz w:val="20"/>
                <w:szCs w:val="20"/>
              </w:rPr>
            </w:pPr>
          </w:p>
          <w:p w14:paraId="1DFA04CA" w14:textId="77777777" w:rsidR="00BD42D2" w:rsidRDefault="00BD42D2" w:rsidP="00BD42D2">
            <w:pPr>
              <w:rPr>
                <w:color w:val="000000"/>
                <w:sz w:val="20"/>
                <w:szCs w:val="20"/>
              </w:rPr>
            </w:pPr>
          </w:p>
          <w:p w14:paraId="74D265FB" w14:textId="77777777" w:rsidR="00BD42D2" w:rsidRDefault="00BD42D2" w:rsidP="00BD42D2">
            <w:pPr>
              <w:rPr>
                <w:color w:val="000000"/>
                <w:sz w:val="20"/>
                <w:szCs w:val="20"/>
              </w:rPr>
            </w:pPr>
          </w:p>
          <w:p w14:paraId="3C9BC10E" w14:textId="62C434BB" w:rsidR="00BD42D2" w:rsidRPr="00BD42D2" w:rsidRDefault="00BD42D2" w:rsidP="00BD42D2">
            <w:pPr>
              <w:rPr>
                <w:sz w:val="20"/>
                <w:szCs w:val="20"/>
              </w:rPr>
            </w:pPr>
          </w:p>
        </w:tc>
      </w:tr>
      <w:tr w:rsidR="00986845" w:rsidRPr="003C4C58" w14:paraId="2CD1213C" w14:textId="77777777" w:rsidTr="00A73163">
        <w:trPr>
          <w:trHeight w:val="1178"/>
        </w:trPr>
        <w:tc>
          <w:tcPr>
            <w:tcW w:w="2515" w:type="dxa"/>
          </w:tcPr>
          <w:p w14:paraId="33E46B03" w14:textId="77777777" w:rsidR="00986845" w:rsidRDefault="00635A5D" w:rsidP="00635A5D">
            <w:pPr>
              <w:rPr>
                <w:color w:val="000000"/>
                <w:sz w:val="20"/>
                <w:szCs w:val="20"/>
              </w:rPr>
            </w:pPr>
            <w:r>
              <w:rPr>
                <w:color w:val="000000"/>
                <w:sz w:val="20"/>
                <w:szCs w:val="20"/>
              </w:rPr>
              <w:t xml:space="preserve">Gift Cards </w:t>
            </w:r>
          </w:p>
          <w:p w14:paraId="32AA7929" w14:textId="7945DEA8" w:rsidR="00635A5D" w:rsidRPr="00635A5D" w:rsidRDefault="00635A5D" w:rsidP="00635A5D">
            <w:pPr>
              <w:rPr>
                <w:color w:val="000000"/>
                <w:sz w:val="20"/>
                <w:szCs w:val="20"/>
              </w:rPr>
            </w:pPr>
            <w:r>
              <w:rPr>
                <w:color w:val="000000"/>
                <w:sz w:val="20"/>
                <w:szCs w:val="20"/>
              </w:rPr>
              <w:t>(a quick add</w:t>
            </w:r>
            <w:r w:rsidR="00B135A6">
              <w:rPr>
                <w:color w:val="000000"/>
                <w:sz w:val="20"/>
                <w:szCs w:val="20"/>
              </w:rPr>
              <w:t>-in</w:t>
            </w:r>
            <w:r>
              <w:rPr>
                <w:color w:val="000000"/>
                <w:sz w:val="20"/>
                <w:szCs w:val="20"/>
              </w:rPr>
              <w:t>, not listed on agenda)</w:t>
            </w:r>
          </w:p>
        </w:tc>
        <w:tc>
          <w:tcPr>
            <w:tcW w:w="5690" w:type="dxa"/>
          </w:tcPr>
          <w:p w14:paraId="100DFEA9" w14:textId="77777777" w:rsidR="00986845" w:rsidRDefault="008C17B3" w:rsidP="00022EDA">
            <w:pPr>
              <w:rPr>
                <w:color w:val="000000"/>
                <w:sz w:val="20"/>
                <w:szCs w:val="20"/>
              </w:rPr>
            </w:pPr>
            <w:r>
              <w:rPr>
                <w:color w:val="000000"/>
                <w:sz w:val="20"/>
                <w:szCs w:val="20"/>
              </w:rPr>
              <w:t xml:space="preserve">Executive Director, Micky Z. </w:t>
            </w:r>
            <w:r w:rsidR="006F55D2">
              <w:rPr>
                <w:color w:val="000000"/>
                <w:sz w:val="20"/>
                <w:szCs w:val="20"/>
              </w:rPr>
              <w:t xml:space="preserve">quickly mentions that the Downtown Helena office discontinued Gift Card sales on December 20, 2019. </w:t>
            </w:r>
          </w:p>
          <w:p w14:paraId="0CAA2C9A" w14:textId="77777777" w:rsidR="006F55D2" w:rsidRDefault="006F55D2" w:rsidP="00022EDA">
            <w:pPr>
              <w:rPr>
                <w:color w:val="000000"/>
                <w:sz w:val="20"/>
                <w:szCs w:val="20"/>
              </w:rPr>
            </w:pPr>
          </w:p>
          <w:p w14:paraId="39CE3CCA" w14:textId="77777777" w:rsidR="006F55D2" w:rsidRDefault="006F55D2" w:rsidP="00022EDA">
            <w:pPr>
              <w:rPr>
                <w:color w:val="000000"/>
                <w:sz w:val="20"/>
                <w:szCs w:val="20"/>
              </w:rPr>
            </w:pPr>
            <w:r>
              <w:rPr>
                <w:color w:val="000000"/>
                <w:sz w:val="20"/>
                <w:szCs w:val="20"/>
              </w:rPr>
              <w:t>She explains that with an outstanding balance of $90,000, the aim is to market redemption of cards issued in 2015 and on. Cards issued prior to 2015 will not be accepted, as they have a 5</w:t>
            </w:r>
            <w:r w:rsidR="007B19BC">
              <w:rPr>
                <w:color w:val="000000"/>
                <w:sz w:val="20"/>
                <w:szCs w:val="20"/>
              </w:rPr>
              <w:t>-</w:t>
            </w:r>
            <w:r>
              <w:rPr>
                <w:color w:val="000000"/>
                <w:sz w:val="20"/>
                <w:szCs w:val="20"/>
              </w:rPr>
              <w:t xml:space="preserve">year shelf life. Businesses may choose to honor </w:t>
            </w:r>
            <w:r w:rsidR="007B19BC">
              <w:rPr>
                <w:color w:val="000000"/>
                <w:sz w:val="20"/>
                <w:szCs w:val="20"/>
              </w:rPr>
              <w:t xml:space="preserve">them if they wish, however they will not be reimbursed by DHI. </w:t>
            </w:r>
          </w:p>
          <w:p w14:paraId="45C1675A" w14:textId="77777777" w:rsidR="007B19BC" w:rsidRDefault="007B19BC" w:rsidP="00022EDA">
            <w:pPr>
              <w:rPr>
                <w:color w:val="000000"/>
                <w:sz w:val="20"/>
                <w:szCs w:val="20"/>
              </w:rPr>
            </w:pPr>
          </w:p>
          <w:p w14:paraId="3E7B4AAA" w14:textId="7C7FA6D2" w:rsidR="007B19BC" w:rsidRPr="000078E4" w:rsidRDefault="007B19BC" w:rsidP="00022EDA">
            <w:pPr>
              <w:rPr>
                <w:color w:val="000000"/>
                <w:sz w:val="20"/>
                <w:szCs w:val="20"/>
              </w:rPr>
            </w:pPr>
            <w:r>
              <w:rPr>
                <w:color w:val="000000"/>
                <w:sz w:val="20"/>
                <w:szCs w:val="20"/>
              </w:rPr>
              <w:t>Amy B. offers to recycle unwanted old gift cards into guitar picks.</w:t>
            </w:r>
          </w:p>
        </w:tc>
        <w:tc>
          <w:tcPr>
            <w:tcW w:w="2505" w:type="dxa"/>
          </w:tcPr>
          <w:p w14:paraId="695DD778" w14:textId="77777777" w:rsidR="00986845" w:rsidRDefault="00986845" w:rsidP="00A11317">
            <w:pPr>
              <w:rPr>
                <w:color w:val="000000"/>
                <w:sz w:val="20"/>
                <w:szCs w:val="20"/>
              </w:rPr>
            </w:pPr>
          </w:p>
          <w:p w14:paraId="76BBE872" w14:textId="77777777" w:rsidR="007B19BC" w:rsidRPr="007B19BC" w:rsidRDefault="007B19BC" w:rsidP="007B19BC">
            <w:pPr>
              <w:rPr>
                <w:sz w:val="20"/>
                <w:szCs w:val="20"/>
              </w:rPr>
            </w:pPr>
          </w:p>
          <w:p w14:paraId="789F611B" w14:textId="77777777" w:rsidR="007B19BC" w:rsidRPr="007B19BC" w:rsidRDefault="007B19BC" w:rsidP="007B19BC">
            <w:pPr>
              <w:rPr>
                <w:sz w:val="20"/>
                <w:szCs w:val="20"/>
              </w:rPr>
            </w:pPr>
          </w:p>
          <w:p w14:paraId="33938EC5" w14:textId="77777777" w:rsidR="007B19BC" w:rsidRPr="007B19BC" w:rsidRDefault="007B19BC" w:rsidP="007B19BC">
            <w:pPr>
              <w:rPr>
                <w:sz w:val="20"/>
                <w:szCs w:val="20"/>
              </w:rPr>
            </w:pPr>
          </w:p>
          <w:p w14:paraId="241A8AA7" w14:textId="77777777" w:rsidR="007B19BC" w:rsidRPr="007B19BC" w:rsidRDefault="007B19BC" w:rsidP="007B19BC">
            <w:pPr>
              <w:rPr>
                <w:sz w:val="20"/>
                <w:szCs w:val="20"/>
              </w:rPr>
            </w:pPr>
          </w:p>
          <w:p w14:paraId="7CC9F32E" w14:textId="77777777" w:rsidR="007B19BC" w:rsidRDefault="007B19BC" w:rsidP="007B19BC">
            <w:pPr>
              <w:rPr>
                <w:color w:val="000000"/>
                <w:sz w:val="20"/>
                <w:szCs w:val="20"/>
              </w:rPr>
            </w:pPr>
          </w:p>
          <w:p w14:paraId="46551507" w14:textId="77777777" w:rsidR="007B19BC" w:rsidRPr="007B19BC" w:rsidRDefault="007B19BC" w:rsidP="007B19BC">
            <w:pPr>
              <w:rPr>
                <w:sz w:val="20"/>
                <w:szCs w:val="20"/>
              </w:rPr>
            </w:pPr>
          </w:p>
          <w:p w14:paraId="31F9BF07" w14:textId="77777777" w:rsidR="007B19BC" w:rsidRDefault="007B19BC" w:rsidP="007B19BC">
            <w:pPr>
              <w:rPr>
                <w:color w:val="000000"/>
                <w:sz w:val="20"/>
                <w:szCs w:val="20"/>
              </w:rPr>
            </w:pPr>
          </w:p>
          <w:p w14:paraId="1CE5031E" w14:textId="77777777" w:rsidR="007B19BC" w:rsidRDefault="007B19BC" w:rsidP="007B19BC">
            <w:pPr>
              <w:rPr>
                <w:color w:val="000000"/>
                <w:sz w:val="20"/>
                <w:szCs w:val="20"/>
              </w:rPr>
            </w:pPr>
          </w:p>
          <w:p w14:paraId="37936687" w14:textId="782C1F73" w:rsidR="007B19BC" w:rsidRPr="007B19BC" w:rsidRDefault="007B19BC" w:rsidP="007B19BC">
            <w:pPr>
              <w:rPr>
                <w:sz w:val="20"/>
                <w:szCs w:val="20"/>
              </w:rPr>
            </w:pPr>
            <w:r>
              <w:rPr>
                <w:sz w:val="20"/>
                <w:szCs w:val="20"/>
              </w:rPr>
              <w:t>Action: if interested, drop off old gift cards to Amy B.</w:t>
            </w:r>
          </w:p>
        </w:tc>
      </w:tr>
      <w:tr w:rsidR="00986845" w:rsidRPr="003C4C58" w14:paraId="5793ECD5" w14:textId="77777777" w:rsidTr="00A73163">
        <w:trPr>
          <w:trHeight w:val="296"/>
        </w:trPr>
        <w:tc>
          <w:tcPr>
            <w:tcW w:w="2515" w:type="dxa"/>
          </w:tcPr>
          <w:p w14:paraId="478B14F5" w14:textId="5E7BC7C8" w:rsidR="00986845" w:rsidRPr="00635A5D" w:rsidRDefault="00635A5D" w:rsidP="00635A5D">
            <w:pPr>
              <w:rPr>
                <w:color w:val="000000"/>
                <w:sz w:val="20"/>
                <w:szCs w:val="20"/>
              </w:rPr>
            </w:pPr>
            <w:r w:rsidRPr="00635A5D">
              <w:rPr>
                <w:color w:val="000000"/>
                <w:sz w:val="20"/>
                <w:szCs w:val="20"/>
              </w:rPr>
              <w:t>Trash Pickup</w:t>
            </w:r>
          </w:p>
        </w:tc>
        <w:tc>
          <w:tcPr>
            <w:tcW w:w="5690" w:type="dxa"/>
          </w:tcPr>
          <w:p w14:paraId="3CB7F1EA" w14:textId="77777777" w:rsidR="00986845" w:rsidRDefault="007B19BC" w:rsidP="00A11317">
            <w:pPr>
              <w:rPr>
                <w:color w:val="000000"/>
                <w:sz w:val="20"/>
                <w:szCs w:val="20"/>
              </w:rPr>
            </w:pPr>
            <w:r>
              <w:rPr>
                <w:color w:val="000000"/>
                <w:sz w:val="20"/>
                <w:szCs w:val="20"/>
              </w:rPr>
              <w:t xml:space="preserve">Executive Director, Micky Z. spoke on behalf of Solid Waste Staff regarding current trash situations. </w:t>
            </w:r>
          </w:p>
          <w:p w14:paraId="5DC7D2BD" w14:textId="77777777" w:rsidR="007B19BC" w:rsidRDefault="007B19BC" w:rsidP="00A11317">
            <w:pPr>
              <w:rPr>
                <w:color w:val="000000"/>
                <w:sz w:val="20"/>
                <w:szCs w:val="20"/>
              </w:rPr>
            </w:pPr>
          </w:p>
          <w:p w14:paraId="1E59BABA" w14:textId="229A59EC" w:rsidR="007B19BC" w:rsidRPr="00696F3B" w:rsidRDefault="00706551" w:rsidP="00A11317">
            <w:pPr>
              <w:rPr>
                <w:color w:val="000000"/>
                <w:sz w:val="20"/>
                <w:szCs w:val="20"/>
              </w:rPr>
            </w:pPr>
            <w:r>
              <w:rPr>
                <w:color w:val="000000"/>
                <w:sz w:val="20"/>
                <w:szCs w:val="20"/>
              </w:rPr>
              <w:t xml:space="preserve">In response to concern over locked bins, Micky met with Public Works to gain more information. It was noted that some businesses pay for their trash service, while some do not. Discussions between BID and Public Works are ongoing to address questions and concerns as they are brought forth. </w:t>
            </w:r>
          </w:p>
        </w:tc>
        <w:tc>
          <w:tcPr>
            <w:tcW w:w="2505" w:type="dxa"/>
          </w:tcPr>
          <w:p w14:paraId="26F854A2" w14:textId="77777777" w:rsidR="00986845" w:rsidRDefault="00986845" w:rsidP="00A11317">
            <w:pPr>
              <w:rPr>
                <w:color w:val="000000"/>
                <w:sz w:val="20"/>
                <w:szCs w:val="20"/>
              </w:rPr>
            </w:pPr>
          </w:p>
          <w:p w14:paraId="10C76100" w14:textId="77777777" w:rsidR="00706551" w:rsidRDefault="00706551" w:rsidP="00706551">
            <w:pPr>
              <w:rPr>
                <w:color w:val="000000"/>
                <w:sz w:val="20"/>
                <w:szCs w:val="20"/>
              </w:rPr>
            </w:pPr>
          </w:p>
          <w:p w14:paraId="0FA447ED" w14:textId="77777777" w:rsidR="00706551" w:rsidRDefault="00706551" w:rsidP="00706551">
            <w:pPr>
              <w:rPr>
                <w:color w:val="000000"/>
                <w:sz w:val="20"/>
                <w:szCs w:val="20"/>
              </w:rPr>
            </w:pPr>
          </w:p>
          <w:p w14:paraId="2EC4413B" w14:textId="77777777" w:rsidR="00706551" w:rsidRDefault="00706551" w:rsidP="00706551">
            <w:pPr>
              <w:rPr>
                <w:color w:val="000000"/>
                <w:sz w:val="20"/>
                <w:szCs w:val="20"/>
              </w:rPr>
            </w:pPr>
          </w:p>
          <w:p w14:paraId="735D2651" w14:textId="5C592FCE" w:rsidR="00706551" w:rsidRPr="00706551" w:rsidRDefault="00706551" w:rsidP="00706551">
            <w:pPr>
              <w:rPr>
                <w:sz w:val="20"/>
                <w:szCs w:val="20"/>
              </w:rPr>
            </w:pPr>
            <w:r>
              <w:rPr>
                <w:sz w:val="20"/>
                <w:szCs w:val="20"/>
              </w:rPr>
              <w:t xml:space="preserve">Action: BID continues to </w:t>
            </w:r>
            <w:r w:rsidR="002432BE">
              <w:rPr>
                <w:sz w:val="20"/>
                <w:szCs w:val="20"/>
              </w:rPr>
              <w:t>investigate</w:t>
            </w:r>
            <w:r>
              <w:rPr>
                <w:sz w:val="20"/>
                <w:szCs w:val="20"/>
              </w:rPr>
              <w:t xml:space="preserve"> </w:t>
            </w:r>
            <w:bookmarkStart w:id="0" w:name="_GoBack"/>
            <w:bookmarkEnd w:id="0"/>
            <w:r>
              <w:rPr>
                <w:sz w:val="20"/>
                <w:szCs w:val="20"/>
              </w:rPr>
              <w:t>specific trash policies as concerns are brought forth.</w:t>
            </w:r>
          </w:p>
        </w:tc>
      </w:tr>
      <w:tr w:rsidR="00986845" w:rsidRPr="003C4C58" w14:paraId="1E0AD2BB" w14:textId="77777777" w:rsidTr="00A73163">
        <w:trPr>
          <w:trHeight w:val="296"/>
        </w:trPr>
        <w:tc>
          <w:tcPr>
            <w:tcW w:w="2515" w:type="dxa"/>
          </w:tcPr>
          <w:p w14:paraId="60F18783" w14:textId="51A560B5" w:rsidR="00986845" w:rsidRPr="00696F3B" w:rsidRDefault="00635A5D" w:rsidP="00A11317">
            <w:pPr>
              <w:rPr>
                <w:color w:val="000000"/>
                <w:sz w:val="20"/>
                <w:szCs w:val="20"/>
              </w:rPr>
            </w:pPr>
            <w:r>
              <w:rPr>
                <w:color w:val="000000"/>
                <w:sz w:val="20"/>
                <w:szCs w:val="20"/>
              </w:rPr>
              <w:t>Floor Open for Questions</w:t>
            </w:r>
          </w:p>
        </w:tc>
        <w:tc>
          <w:tcPr>
            <w:tcW w:w="5690" w:type="dxa"/>
          </w:tcPr>
          <w:p w14:paraId="676A26B0" w14:textId="631BCDDD" w:rsidR="00986845" w:rsidRDefault="002432BE" w:rsidP="00A11317">
            <w:pPr>
              <w:rPr>
                <w:color w:val="000000"/>
                <w:sz w:val="20"/>
                <w:szCs w:val="20"/>
              </w:rPr>
            </w:pPr>
            <w:r>
              <w:rPr>
                <w:color w:val="000000"/>
                <w:sz w:val="20"/>
                <w:szCs w:val="20"/>
              </w:rPr>
              <w:t>Paula</w:t>
            </w:r>
            <w:r w:rsidR="00530986">
              <w:rPr>
                <w:color w:val="000000"/>
                <w:sz w:val="20"/>
                <w:szCs w:val="20"/>
              </w:rPr>
              <w:t xml:space="preserve"> inquired about whether the trolley will run this summer.</w:t>
            </w:r>
          </w:p>
          <w:p w14:paraId="0DDFE639" w14:textId="77777777" w:rsidR="00530986" w:rsidRDefault="00530986" w:rsidP="00A11317">
            <w:pPr>
              <w:rPr>
                <w:color w:val="000000"/>
                <w:sz w:val="20"/>
                <w:szCs w:val="20"/>
              </w:rPr>
            </w:pPr>
            <w:r>
              <w:rPr>
                <w:color w:val="000000"/>
                <w:sz w:val="20"/>
                <w:szCs w:val="20"/>
              </w:rPr>
              <w:t xml:space="preserve">Micky Z. explains that it is not owned by DHI/BID; they operated as </w:t>
            </w:r>
            <w:r w:rsidR="00E24541">
              <w:rPr>
                <w:color w:val="000000"/>
                <w:sz w:val="20"/>
                <w:szCs w:val="20"/>
              </w:rPr>
              <w:t xml:space="preserve">a </w:t>
            </w:r>
            <w:proofErr w:type="gramStart"/>
            <w:r w:rsidR="00E24541">
              <w:rPr>
                <w:color w:val="000000"/>
                <w:sz w:val="20"/>
                <w:szCs w:val="20"/>
              </w:rPr>
              <w:t>middle-man</w:t>
            </w:r>
            <w:proofErr w:type="gramEnd"/>
            <w:r w:rsidR="00E24541">
              <w:rPr>
                <w:color w:val="000000"/>
                <w:sz w:val="20"/>
                <w:szCs w:val="20"/>
              </w:rPr>
              <w:t>, only providing booking/reservations. The contract to provide that service ended in 2019.</w:t>
            </w:r>
          </w:p>
          <w:p w14:paraId="62B32E9A" w14:textId="77777777" w:rsidR="00E24541" w:rsidRDefault="00E24541" w:rsidP="00A11317">
            <w:pPr>
              <w:rPr>
                <w:color w:val="000000"/>
                <w:sz w:val="20"/>
                <w:szCs w:val="20"/>
              </w:rPr>
            </w:pPr>
          </w:p>
          <w:p w14:paraId="2B622E93" w14:textId="7588084F" w:rsidR="00E24541" w:rsidRDefault="00E24541" w:rsidP="00A11317">
            <w:pPr>
              <w:rPr>
                <w:color w:val="000000"/>
                <w:sz w:val="20"/>
                <w:szCs w:val="20"/>
              </w:rPr>
            </w:pPr>
            <w:r>
              <w:rPr>
                <w:color w:val="000000"/>
                <w:sz w:val="20"/>
                <w:szCs w:val="20"/>
              </w:rPr>
              <w:t xml:space="preserve">Lee S. wonders if Downtown Helena would be interested in adding a Winter Carnival type event in February or March to stimulate business between the December and May events already in place. </w:t>
            </w:r>
            <w:r>
              <w:rPr>
                <w:color w:val="000000"/>
                <w:sz w:val="20"/>
                <w:szCs w:val="20"/>
              </w:rPr>
              <w:lastRenderedPageBreak/>
              <w:t xml:space="preserve">Business owners and Events Coordinator, Nick H. will consider what that may entail. </w:t>
            </w:r>
          </w:p>
          <w:p w14:paraId="7F5F97C8" w14:textId="77777777" w:rsidR="00E24541" w:rsidRDefault="00E24541" w:rsidP="00A11317">
            <w:pPr>
              <w:rPr>
                <w:color w:val="000000"/>
                <w:sz w:val="20"/>
                <w:szCs w:val="20"/>
              </w:rPr>
            </w:pPr>
          </w:p>
          <w:p w14:paraId="2CE88827" w14:textId="567285AD" w:rsidR="00E24541" w:rsidRPr="00696F3B" w:rsidRDefault="00E24541" w:rsidP="00A11317">
            <w:pPr>
              <w:rPr>
                <w:color w:val="000000"/>
                <w:sz w:val="20"/>
                <w:szCs w:val="20"/>
              </w:rPr>
            </w:pPr>
            <w:r>
              <w:rPr>
                <w:color w:val="000000"/>
                <w:sz w:val="20"/>
                <w:szCs w:val="20"/>
              </w:rPr>
              <w:t xml:space="preserve">Riley T. brings up the idea of creating a Downtown Helena Business Owner group on Facebook. This would provide an avenue for DHI/BID and Downtown business owners to communicate, without information always being displayed as public. </w:t>
            </w:r>
          </w:p>
        </w:tc>
        <w:tc>
          <w:tcPr>
            <w:tcW w:w="2505" w:type="dxa"/>
          </w:tcPr>
          <w:p w14:paraId="6FBC18A8" w14:textId="77777777" w:rsidR="00986845" w:rsidRPr="00696F3B" w:rsidRDefault="00986845" w:rsidP="00A11317">
            <w:pPr>
              <w:rPr>
                <w:color w:val="000000"/>
                <w:sz w:val="20"/>
                <w:szCs w:val="20"/>
              </w:rPr>
            </w:pPr>
          </w:p>
        </w:tc>
      </w:tr>
      <w:tr w:rsidR="00986845" w:rsidRPr="003C4C58" w14:paraId="09C4CC8B" w14:textId="77777777" w:rsidTr="00A73163">
        <w:trPr>
          <w:trHeight w:val="296"/>
        </w:trPr>
        <w:tc>
          <w:tcPr>
            <w:tcW w:w="2515" w:type="dxa"/>
          </w:tcPr>
          <w:p w14:paraId="2043006A" w14:textId="77777777" w:rsidR="00986845" w:rsidRPr="00696F3B" w:rsidRDefault="00986845" w:rsidP="00A11317">
            <w:pPr>
              <w:rPr>
                <w:color w:val="000000"/>
                <w:sz w:val="20"/>
                <w:szCs w:val="20"/>
              </w:rPr>
            </w:pPr>
            <w:r w:rsidRPr="00696F3B">
              <w:rPr>
                <w:color w:val="000000"/>
                <w:sz w:val="20"/>
                <w:szCs w:val="20"/>
              </w:rPr>
              <w:t>News &amp; Announcements</w:t>
            </w:r>
          </w:p>
        </w:tc>
        <w:tc>
          <w:tcPr>
            <w:tcW w:w="5690" w:type="dxa"/>
          </w:tcPr>
          <w:p w14:paraId="19A78E8A" w14:textId="77777777" w:rsidR="00986845" w:rsidRDefault="00E4248C" w:rsidP="00A11317">
            <w:pPr>
              <w:rPr>
                <w:color w:val="000000"/>
                <w:sz w:val="20"/>
                <w:szCs w:val="20"/>
              </w:rPr>
            </w:pPr>
            <w:r>
              <w:rPr>
                <w:color w:val="000000"/>
                <w:sz w:val="20"/>
                <w:szCs w:val="20"/>
              </w:rPr>
              <w:t xml:space="preserve">Executive Director, Micky Z. announces 2020 office hours have changed to 10:00 a.m. – 2:00 p.m. following the termination of gift card sales. She notes that Downtown Helena Inc’s greater focus is on getting out into the community to be accessible to business owners, rather than being tucked away in our office building. Hours of operation continue as normal, however public office hours have been shortened. </w:t>
            </w:r>
          </w:p>
          <w:p w14:paraId="4573A9FD" w14:textId="27E533D7" w:rsidR="00E4248C" w:rsidRPr="00696F3B" w:rsidRDefault="00E4248C" w:rsidP="00A11317">
            <w:pPr>
              <w:rPr>
                <w:color w:val="000000"/>
                <w:sz w:val="20"/>
                <w:szCs w:val="20"/>
              </w:rPr>
            </w:pPr>
            <w:r>
              <w:rPr>
                <w:color w:val="000000"/>
                <w:sz w:val="20"/>
                <w:szCs w:val="20"/>
              </w:rPr>
              <w:t xml:space="preserve">Membership Coordinator, Eric G. announces that membership dues may be submitted through the Downtown Helena website now. He also notes </w:t>
            </w:r>
            <w:r w:rsidR="00530986">
              <w:rPr>
                <w:color w:val="000000"/>
                <w:sz w:val="20"/>
                <w:szCs w:val="20"/>
              </w:rPr>
              <w:t>the social media stats listed in the Annual Report and explains that Downtown Helena’s goal is to reach more males through recreation content and a #</w:t>
            </w:r>
            <w:proofErr w:type="spellStart"/>
            <w:r w:rsidR="00530986">
              <w:rPr>
                <w:color w:val="000000"/>
                <w:sz w:val="20"/>
                <w:szCs w:val="20"/>
              </w:rPr>
              <w:t>gatewaytoadventure</w:t>
            </w:r>
            <w:proofErr w:type="spellEnd"/>
            <w:r w:rsidR="00530986">
              <w:rPr>
                <w:color w:val="000000"/>
                <w:sz w:val="20"/>
                <w:szCs w:val="20"/>
              </w:rPr>
              <w:t xml:space="preserve"> campaign. He encourages people to send images they would like to share to Executive Administrative Assistant Carmen S. for future posts. </w:t>
            </w:r>
          </w:p>
        </w:tc>
        <w:tc>
          <w:tcPr>
            <w:tcW w:w="2505" w:type="dxa"/>
          </w:tcPr>
          <w:p w14:paraId="680F1323" w14:textId="77777777" w:rsidR="00986845" w:rsidRDefault="00986845" w:rsidP="00A11317">
            <w:pPr>
              <w:rPr>
                <w:color w:val="000000"/>
                <w:sz w:val="20"/>
                <w:szCs w:val="20"/>
              </w:rPr>
            </w:pPr>
          </w:p>
          <w:p w14:paraId="25FBAFE7" w14:textId="77777777" w:rsidR="00530986" w:rsidRDefault="00530986" w:rsidP="00530986">
            <w:pPr>
              <w:rPr>
                <w:color w:val="000000"/>
                <w:sz w:val="20"/>
                <w:szCs w:val="20"/>
              </w:rPr>
            </w:pPr>
          </w:p>
          <w:p w14:paraId="35F39EEC" w14:textId="77777777" w:rsidR="00530986" w:rsidRDefault="00530986" w:rsidP="00530986">
            <w:pPr>
              <w:rPr>
                <w:color w:val="000000"/>
                <w:sz w:val="20"/>
                <w:szCs w:val="20"/>
              </w:rPr>
            </w:pPr>
          </w:p>
          <w:p w14:paraId="3E957860" w14:textId="77777777" w:rsidR="00530986" w:rsidRDefault="00530986" w:rsidP="00530986">
            <w:pPr>
              <w:rPr>
                <w:color w:val="000000"/>
                <w:sz w:val="20"/>
                <w:szCs w:val="20"/>
              </w:rPr>
            </w:pPr>
          </w:p>
          <w:p w14:paraId="0383A6AF" w14:textId="77777777" w:rsidR="00530986" w:rsidRDefault="00530986" w:rsidP="00530986">
            <w:pPr>
              <w:rPr>
                <w:sz w:val="20"/>
                <w:szCs w:val="20"/>
              </w:rPr>
            </w:pPr>
          </w:p>
          <w:p w14:paraId="0BD96415" w14:textId="77777777" w:rsidR="00530986" w:rsidRDefault="00530986" w:rsidP="00530986">
            <w:pPr>
              <w:rPr>
                <w:sz w:val="20"/>
                <w:szCs w:val="20"/>
              </w:rPr>
            </w:pPr>
          </w:p>
          <w:p w14:paraId="31AC0092" w14:textId="77777777" w:rsidR="00530986" w:rsidRDefault="00530986" w:rsidP="00530986">
            <w:pPr>
              <w:rPr>
                <w:sz w:val="20"/>
                <w:szCs w:val="20"/>
              </w:rPr>
            </w:pPr>
          </w:p>
          <w:p w14:paraId="16D0C551" w14:textId="77777777" w:rsidR="00530986" w:rsidRDefault="00530986" w:rsidP="00530986">
            <w:pPr>
              <w:rPr>
                <w:sz w:val="20"/>
                <w:szCs w:val="20"/>
              </w:rPr>
            </w:pPr>
          </w:p>
          <w:p w14:paraId="2824284D" w14:textId="77777777" w:rsidR="00530986" w:rsidRDefault="00530986" w:rsidP="00530986">
            <w:pPr>
              <w:rPr>
                <w:sz w:val="20"/>
                <w:szCs w:val="20"/>
              </w:rPr>
            </w:pPr>
          </w:p>
          <w:p w14:paraId="59565C74" w14:textId="77777777" w:rsidR="00530986" w:rsidRDefault="00530986" w:rsidP="00530986">
            <w:pPr>
              <w:rPr>
                <w:sz w:val="20"/>
                <w:szCs w:val="20"/>
              </w:rPr>
            </w:pPr>
          </w:p>
          <w:p w14:paraId="014D33B1" w14:textId="3B0F69B0" w:rsidR="00530986" w:rsidRPr="00530986" w:rsidRDefault="00530986" w:rsidP="00530986">
            <w:pPr>
              <w:rPr>
                <w:sz w:val="20"/>
                <w:szCs w:val="20"/>
              </w:rPr>
            </w:pPr>
            <w:r>
              <w:rPr>
                <w:sz w:val="20"/>
                <w:szCs w:val="20"/>
              </w:rPr>
              <w:t xml:space="preserve">Action: Those interested may send images to </w:t>
            </w:r>
            <w:hyperlink r:id="rId7" w:history="1">
              <w:r w:rsidRPr="00D654EA">
                <w:rPr>
                  <w:rStyle w:val="Hyperlink"/>
                  <w:sz w:val="20"/>
                  <w:szCs w:val="20"/>
                </w:rPr>
                <w:t>cschillinger@helenabid.com</w:t>
              </w:r>
            </w:hyperlink>
            <w:r>
              <w:rPr>
                <w:sz w:val="20"/>
                <w:szCs w:val="20"/>
              </w:rPr>
              <w:t xml:space="preserve"> for social media. </w:t>
            </w:r>
          </w:p>
        </w:tc>
      </w:tr>
      <w:tr w:rsidR="00986845" w:rsidRPr="003C4C58" w14:paraId="17C0E561" w14:textId="77777777" w:rsidTr="00A73163">
        <w:trPr>
          <w:trHeight w:val="296"/>
        </w:trPr>
        <w:tc>
          <w:tcPr>
            <w:tcW w:w="2515" w:type="dxa"/>
          </w:tcPr>
          <w:p w14:paraId="5DE7AFA9" w14:textId="77777777" w:rsidR="00986845" w:rsidRPr="00696F3B" w:rsidRDefault="00986845" w:rsidP="00A11317">
            <w:pPr>
              <w:rPr>
                <w:color w:val="000000"/>
                <w:sz w:val="20"/>
                <w:szCs w:val="20"/>
              </w:rPr>
            </w:pPr>
            <w:r w:rsidRPr="00696F3B">
              <w:rPr>
                <w:color w:val="000000"/>
                <w:sz w:val="20"/>
                <w:szCs w:val="20"/>
              </w:rPr>
              <w:t>Next meeting</w:t>
            </w:r>
          </w:p>
        </w:tc>
        <w:tc>
          <w:tcPr>
            <w:tcW w:w="5690" w:type="dxa"/>
          </w:tcPr>
          <w:p w14:paraId="1C4AD075" w14:textId="1F47CEC1" w:rsidR="00986845" w:rsidRPr="00696F3B" w:rsidRDefault="00E24541" w:rsidP="00A11317">
            <w:pPr>
              <w:rPr>
                <w:color w:val="000000"/>
                <w:sz w:val="20"/>
                <w:szCs w:val="20"/>
              </w:rPr>
            </w:pPr>
            <w:r>
              <w:rPr>
                <w:color w:val="000000"/>
                <w:sz w:val="20"/>
                <w:szCs w:val="20"/>
              </w:rPr>
              <w:t>Wednesday, February 19, 2020. Chamber Building; 225 Cruse Ave.</w:t>
            </w:r>
          </w:p>
        </w:tc>
        <w:tc>
          <w:tcPr>
            <w:tcW w:w="2505" w:type="dxa"/>
          </w:tcPr>
          <w:p w14:paraId="7D2BE36E" w14:textId="77777777" w:rsidR="00986845" w:rsidRPr="00696F3B" w:rsidRDefault="00986845" w:rsidP="00A11317">
            <w:pPr>
              <w:rPr>
                <w:color w:val="000000"/>
                <w:sz w:val="20"/>
                <w:szCs w:val="20"/>
              </w:rPr>
            </w:pPr>
          </w:p>
        </w:tc>
      </w:tr>
      <w:tr w:rsidR="00986845" w:rsidRPr="003C4C58" w14:paraId="50A23E5E" w14:textId="77777777" w:rsidTr="00A73163">
        <w:trPr>
          <w:trHeight w:val="296"/>
        </w:trPr>
        <w:tc>
          <w:tcPr>
            <w:tcW w:w="2515" w:type="dxa"/>
          </w:tcPr>
          <w:p w14:paraId="5E2C7BCD" w14:textId="77777777" w:rsidR="00986845" w:rsidRPr="00696F3B" w:rsidRDefault="00986845" w:rsidP="00A11317">
            <w:pPr>
              <w:rPr>
                <w:color w:val="000000"/>
                <w:sz w:val="20"/>
                <w:szCs w:val="20"/>
              </w:rPr>
            </w:pPr>
            <w:r w:rsidRPr="00696F3B">
              <w:rPr>
                <w:color w:val="000000"/>
                <w:sz w:val="20"/>
                <w:szCs w:val="20"/>
              </w:rPr>
              <w:t>Adjourn</w:t>
            </w:r>
          </w:p>
        </w:tc>
        <w:tc>
          <w:tcPr>
            <w:tcW w:w="5690" w:type="dxa"/>
          </w:tcPr>
          <w:p w14:paraId="6B963ED6" w14:textId="14DFFFAD" w:rsidR="00986845" w:rsidRPr="00696F3B" w:rsidRDefault="00986845" w:rsidP="00A11317">
            <w:pPr>
              <w:rPr>
                <w:color w:val="000000"/>
                <w:sz w:val="20"/>
                <w:szCs w:val="20"/>
              </w:rPr>
            </w:pPr>
            <w:r>
              <w:rPr>
                <w:color w:val="000000"/>
                <w:sz w:val="20"/>
                <w:szCs w:val="20"/>
              </w:rPr>
              <w:t xml:space="preserve">Meeting concluded at </w:t>
            </w:r>
            <w:r w:rsidR="00022EDA">
              <w:rPr>
                <w:color w:val="000000"/>
                <w:sz w:val="20"/>
                <w:szCs w:val="20"/>
              </w:rPr>
              <w:t>11</w:t>
            </w:r>
            <w:r>
              <w:rPr>
                <w:color w:val="000000"/>
                <w:sz w:val="20"/>
                <w:szCs w:val="20"/>
              </w:rPr>
              <w:t>:</w:t>
            </w:r>
            <w:r w:rsidR="00022EDA">
              <w:rPr>
                <w:color w:val="000000"/>
                <w:sz w:val="20"/>
                <w:szCs w:val="20"/>
              </w:rPr>
              <w:t>50 a.m</w:t>
            </w:r>
            <w:r>
              <w:rPr>
                <w:color w:val="000000"/>
                <w:sz w:val="20"/>
                <w:szCs w:val="20"/>
              </w:rPr>
              <w:t>.</w:t>
            </w:r>
          </w:p>
        </w:tc>
        <w:tc>
          <w:tcPr>
            <w:tcW w:w="2505" w:type="dxa"/>
          </w:tcPr>
          <w:p w14:paraId="7DF59000" w14:textId="77777777" w:rsidR="00986845" w:rsidRPr="00696F3B" w:rsidRDefault="00986845" w:rsidP="00A11317">
            <w:pPr>
              <w:rPr>
                <w:color w:val="000000"/>
                <w:sz w:val="20"/>
                <w:szCs w:val="20"/>
              </w:rPr>
            </w:pPr>
          </w:p>
        </w:tc>
      </w:tr>
      <w:tr w:rsidR="00986845" w:rsidRPr="003C4C58" w14:paraId="4FD45798" w14:textId="77777777" w:rsidTr="00A11317">
        <w:trPr>
          <w:trHeight w:val="296"/>
        </w:trPr>
        <w:tc>
          <w:tcPr>
            <w:tcW w:w="10710" w:type="dxa"/>
            <w:gridSpan w:val="3"/>
          </w:tcPr>
          <w:p w14:paraId="7B3F8B6A" w14:textId="366D44E1" w:rsidR="00986845" w:rsidRPr="00696F3B" w:rsidRDefault="00986845" w:rsidP="00A11317">
            <w:pPr>
              <w:rPr>
                <w:color w:val="000000"/>
                <w:sz w:val="20"/>
                <w:szCs w:val="20"/>
              </w:rPr>
            </w:pPr>
            <w:r w:rsidRPr="00696F3B">
              <w:rPr>
                <w:color w:val="000000"/>
                <w:sz w:val="20"/>
                <w:szCs w:val="20"/>
              </w:rPr>
              <w:t>Respectfully submitted:</w:t>
            </w:r>
            <w:r w:rsidR="00022EDA">
              <w:rPr>
                <w:color w:val="000000"/>
                <w:sz w:val="20"/>
                <w:szCs w:val="20"/>
              </w:rPr>
              <w:t xml:space="preserve"> Carmen Schillinger</w:t>
            </w:r>
          </w:p>
        </w:tc>
      </w:tr>
    </w:tbl>
    <w:p w14:paraId="20314640" w14:textId="77777777" w:rsidR="00986845" w:rsidRPr="00600F58" w:rsidRDefault="00986845" w:rsidP="00986845">
      <w:pPr>
        <w:rPr>
          <w:sz w:val="20"/>
          <w:szCs w:val="20"/>
        </w:rPr>
      </w:pPr>
    </w:p>
    <w:p w14:paraId="5F7B038D" w14:textId="77777777" w:rsidR="00E578B9" w:rsidRDefault="00E578B9"/>
    <w:sectPr w:rsidR="00E578B9"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3863" w14:textId="77777777" w:rsidR="00C27D67" w:rsidRDefault="00C27D67">
      <w:pPr>
        <w:spacing w:after="0" w:line="240" w:lineRule="auto"/>
      </w:pPr>
      <w:r>
        <w:separator/>
      </w:r>
    </w:p>
  </w:endnote>
  <w:endnote w:type="continuationSeparator" w:id="0">
    <w:p w14:paraId="7BF8216A" w14:textId="77777777" w:rsidR="00C27D67" w:rsidRDefault="00C2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1E2A" w14:textId="77777777" w:rsidR="0005087B" w:rsidRDefault="0034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992D" w14:textId="77777777" w:rsidR="0005087B" w:rsidRDefault="00347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4B8F" w14:textId="77777777" w:rsidR="0005087B" w:rsidRDefault="0034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0291" w14:textId="77777777" w:rsidR="00C27D67" w:rsidRDefault="00C27D67">
      <w:pPr>
        <w:spacing w:after="0" w:line="240" w:lineRule="auto"/>
      </w:pPr>
      <w:r>
        <w:separator/>
      </w:r>
    </w:p>
  </w:footnote>
  <w:footnote w:type="continuationSeparator" w:id="0">
    <w:p w14:paraId="23AF0B90" w14:textId="77777777" w:rsidR="00C27D67" w:rsidRDefault="00C2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CB89" w14:textId="77777777" w:rsidR="0005087B" w:rsidRDefault="00347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BB78" w14:textId="77777777" w:rsidR="0005087B" w:rsidRDefault="00347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30BC" w14:textId="77777777" w:rsidR="0005087B" w:rsidRDefault="0034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E4E77"/>
    <w:multiLevelType w:val="hybridMultilevel"/>
    <w:tmpl w:val="032C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F7DF5"/>
    <w:multiLevelType w:val="hybridMultilevel"/>
    <w:tmpl w:val="302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45"/>
    <w:rsid w:val="00022EDA"/>
    <w:rsid w:val="000B1C7C"/>
    <w:rsid w:val="0013350C"/>
    <w:rsid w:val="001D63CD"/>
    <w:rsid w:val="002432BE"/>
    <w:rsid w:val="003C22AE"/>
    <w:rsid w:val="00441A24"/>
    <w:rsid w:val="00530986"/>
    <w:rsid w:val="00635A5D"/>
    <w:rsid w:val="006456F2"/>
    <w:rsid w:val="006D3785"/>
    <w:rsid w:val="006F55D2"/>
    <w:rsid w:val="007030BF"/>
    <w:rsid w:val="00706551"/>
    <w:rsid w:val="007B19BC"/>
    <w:rsid w:val="00833B96"/>
    <w:rsid w:val="008C17B3"/>
    <w:rsid w:val="008C4AC1"/>
    <w:rsid w:val="008F7472"/>
    <w:rsid w:val="00957582"/>
    <w:rsid w:val="00981408"/>
    <w:rsid w:val="00986845"/>
    <w:rsid w:val="00A4263E"/>
    <w:rsid w:val="00A73163"/>
    <w:rsid w:val="00AA346A"/>
    <w:rsid w:val="00B135A6"/>
    <w:rsid w:val="00B9158B"/>
    <w:rsid w:val="00BD42D2"/>
    <w:rsid w:val="00C27D67"/>
    <w:rsid w:val="00D12F3B"/>
    <w:rsid w:val="00D15C38"/>
    <w:rsid w:val="00D272EE"/>
    <w:rsid w:val="00E24541"/>
    <w:rsid w:val="00E271AA"/>
    <w:rsid w:val="00E4248C"/>
    <w:rsid w:val="00E578B9"/>
    <w:rsid w:val="00E6797B"/>
    <w:rsid w:val="00EA62A0"/>
    <w:rsid w:val="00F4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8244"/>
  <w15:chartTrackingRefBased/>
  <w15:docId w15:val="{C4B56923-04E5-4D65-B784-C64D628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4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45"/>
    <w:rPr>
      <w:rFonts w:ascii="Times New Roman" w:hAnsi="Times New Roman" w:cs="Times New Roman"/>
      <w:sz w:val="24"/>
      <w:szCs w:val="24"/>
    </w:rPr>
  </w:style>
  <w:style w:type="paragraph" w:styleId="Footer">
    <w:name w:val="footer"/>
    <w:basedOn w:val="Normal"/>
    <w:link w:val="FooterChar"/>
    <w:uiPriority w:val="99"/>
    <w:unhideWhenUsed/>
    <w:rsid w:val="00986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45"/>
    <w:rPr>
      <w:rFonts w:ascii="Times New Roman" w:hAnsi="Times New Roman" w:cs="Times New Roman"/>
      <w:sz w:val="24"/>
      <w:szCs w:val="24"/>
    </w:rPr>
  </w:style>
  <w:style w:type="table" w:styleId="TableGrid">
    <w:name w:val="Table Grid"/>
    <w:basedOn w:val="TableNormal"/>
    <w:uiPriority w:val="39"/>
    <w:rsid w:val="009868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845"/>
    <w:pPr>
      <w:ind w:left="720"/>
      <w:contextualSpacing/>
    </w:pPr>
  </w:style>
  <w:style w:type="paragraph" w:styleId="NoSpacing">
    <w:name w:val="No Spacing"/>
    <w:uiPriority w:val="1"/>
    <w:qFormat/>
    <w:rsid w:val="0098684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86845"/>
    <w:rPr>
      <w:color w:val="0563C1"/>
      <w:u w:val="single"/>
    </w:rPr>
  </w:style>
  <w:style w:type="character" w:styleId="UnresolvedMention">
    <w:name w:val="Unresolved Mention"/>
    <w:basedOn w:val="DefaultParagraphFont"/>
    <w:uiPriority w:val="99"/>
    <w:semiHidden/>
    <w:unhideWhenUsed/>
    <w:rsid w:val="00530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chillinger@helenabi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Schillinger</dc:creator>
  <cp:keywords/>
  <dc:description/>
  <cp:lastModifiedBy>Micky Zurcher</cp:lastModifiedBy>
  <cp:revision>2</cp:revision>
  <dcterms:created xsi:type="dcterms:W3CDTF">2020-01-16T20:29:00Z</dcterms:created>
  <dcterms:modified xsi:type="dcterms:W3CDTF">2020-01-16T20:29:00Z</dcterms:modified>
</cp:coreProperties>
</file>